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185AF" w14:textId="334F779F" w:rsidR="001B543C" w:rsidRDefault="009D094A" w:rsidP="00B036E3">
      <w:pPr>
        <w:spacing w:before="0" w:after="0" w:line="276" w:lineRule="exact"/>
        <w:ind w:left="1212" w:right="981"/>
        <w:jc w:val="right"/>
        <w:rPr>
          <w:rFonts w:ascii="Times New Roman" w:hAnsi="Times New Roman" w:cs="Times New Roman"/>
          <w:b/>
          <w:color w:val="000000"/>
          <w:sz w:val="24"/>
          <w:lang w:val="lv-LV"/>
        </w:rPr>
      </w:pPr>
      <w:r w:rsidRPr="003C4AC5">
        <w:rPr>
          <w:rFonts w:ascii="Times New Roman" w:hAnsi="Times New Roman" w:cs="Times New Roman"/>
          <w:noProof/>
          <w:lang w:val="lv-LV"/>
        </w:rPr>
        <w:drawing>
          <wp:anchor distT="0" distB="0" distL="114300" distR="114300" simplePos="0" relativeHeight="251665920" behindDoc="1" locked="0" layoutInCell="1" allowOverlap="1" wp14:anchorId="63552E04" wp14:editId="3495A4A6">
            <wp:simplePos x="0" y="0"/>
            <wp:positionH relativeFrom="page">
              <wp:posOffset>1049655</wp:posOffset>
            </wp:positionH>
            <wp:positionV relativeFrom="page">
              <wp:posOffset>1396365</wp:posOffset>
            </wp:positionV>
            <wp:extent cx="5824220" cy="200660"/>
            <wp:effectExtent l="0" t="0" r="5080" b="8890"/>
            <wp:wrapNone/>
            <wp:docPr id="18" name="_x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4220" cy="200660"/>
                    </a:xfrm>
                    <a:prstGeom prst="rect">
                      <a:avLst/>
                    </a:prstGeom>
                    <a:noFill/>
                  </pic:spPr>
                </pic:pic>
              </a:graphicData>
            </a:graphic>
            <wp14:sizeRelH relativeFrom="page">
              <wp14:pctWidth>0</wp14:pctWidth>
            </wp14:sizeRelH>
            <wp14:sizeRelV relativeFrom="page">
              <wp14:pctHeight>0</wp14:pctHeight>
            </wp14:sizeRelV>
          </wp:anchor>
        </w:drawing>
      </w:r>
      <w:bookmarkStart w:id="0" w:name="br1"/>
      <w:bookmarkEnd w:id="0"/>
      <w:r w:rsidRPr="003C4AC5">
        <w:rPr>
          <w:rFonts w:ascii="Times New Roman" w:hAnsi="Times New Roman" w:cs="Times New Roman"/>
          <w:noProof/>
          <w:lang w:val="lv-LV"/>
        </w:rPr>
        <w:drawing>
          <wp:anchor distT="0" distB="0" distL="114300" distR="114300" simplePos="0" relativeHeight="251664896" behindDoc="1" locked="0" layoutInCell="1" allowOverlap="1" wp14:anchorId="55D33C53" wp14:editId="14C8B266">
            <wp:simplePos x="0" y="0"/>
            <wp:positionH relativeFrom="page">
              <wp:posOffset>5669915</wp:posOffset>
            </wp:positionH>
            <wp:positionV relativeFrom="page">
              <wp:posOffset>2402205</wp:posOffset>
            </wp:positionV>
            <wp:extent cx="865505" cy="200660"/>
            <wp:effectExtent l="0" t="0" r="0" b="8890"/>
            <wp:wrapNone/>
            <wp:docPr id="17" name="_x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5505" cy="200660"/>
                    </a:xfrm>
                    <a:prstGeom prst="rect">
                      <a:avLst/>
                    </a:prstGeom>
                    <a:noFill/>
                  </pic:spPr>
                </pic:pic>
              </a:graphicData>
            </a:graphic>
            <wp14:sizeRelH relativeFrom="page">
              <wp14:pctWidth>0</wp14:pctWidth>
            </wp14:sizeRelH>
            <wp14:sizeRelV relativeFrom="page">
              <wp14:pctHeight>0</wp14:pctHeight>
            </wp14:sizeRelV>
          </wp:anchor>
        </w:drawing>
      </w:r>
      <w:r w:rsidRPr="003C4AC5">
        <w:rPr>
          <w:rFonts w:ascii="Times New Roman" w:hAnsi="Times New Roman" w:cs="Times New Roman"/>
          <w:b/>
          <w:color w:val="000000"/>
          <w:sz w:val="24"/>
          <w:lang w:val="lv-LV"/>
        </w:rPr>
        <w:t>PROJEKTS</w:t>
      </w:r>
    </w:p>
    <w:p w14:paraId="615279ED" w14:textId="77777777" w:rsidR="00CC3E99" w:rsidRPr="003C4AC5" w:rsidRDefault="00CC3E99" w:rsidP="00B036E3">
      <w:pPr>
        <w:spacing w:before="0" w:after="0" w:line="276" w:lineRule="exact"/>
        <w:ind w:left="1212" w:right="981"/>
        <w:jc w:val="right"/>
        <w:rPr>
          <w:rFonts w:ascii="Times New Roman" w:hAnsi="Times New Roman" w:cs="Times New Roman"/>
          <w:b/>
          <w:color w:val="000000"/>
          <w:sz w:val="24"/>
          <w:lang w:val="lv-LV"/>
        </w:rPr>
      </w:pPr>
    </w:p>
    <w:p w14:paraId="3CE852D0" w14:textId="791D62BB" w:rsidR="008F5062" w:rsidRPr="003C4AC5" w:rsidRDefault="009D094A" w:rsidP="00B036E3">
      <w:pPr>
        <w:spacing w:before="0" w:after="0" w:line="276" w:lineRule="exact"/>
        <w:ind w:left="1212" w:right="981"/>
        <w:rPr>
          <w:rFonts w:ascii="Times New Roman" w:hAnsi="Times New Roman" w:cs="Times New Roman"/>
          <w:b/>
          <w:color w:val="000000"/>
          <w:sz w:val="24"/>
          <w:lang w:val="lv-LV"/>
        </w:rPr>
      </w:pPr>
      <w:r w:rsidRPr="003C4AC5">
        <w:rPr>
          <w:rFonts w:ascii="Times New Roman" w:hAnsi="Times New Roman" w:cs="Times New Roman"/>
          <w:b/>
          <w:color w:val="000000"/>
          <w:sz w:val="24"/>
          <w:lang w:val="lv-LV"/>
        </w:rPr>
        <w:t>DZĪVOJAMĀS MĀJAS</w:t>
      </w:r>
      <w:r w:rsidRPr="003C4AC5">
        <w:rPr>
          <w:rFonts w:ascii="Times New Roman" w:hAnsi="Times New Roman" w:cs="Times New Roman"/>
          <w:b/>
          <w:color w:val="000000"/>
          <w:spacing w:val="1"/>
          <w:sz w:val="24"/>
          <w:lang w:val="lv-LV"/>
        </w:rPr>
        <w:t xml:space="preserve"> </w:t>
      </w:r>
      <w:r w:rsidRPr="003C4AC5">
        <w:rPr>
          <w:rFonts w:ascii="Times New Roman" w:hAnsi="Times New Roman" w:cs="Times New Roman"/>
          <w:b/>
          <w:color w:val="000000"/>
          <w:sz w:val="24"/>
          <w:lang w:val="lv-LV"/>
        </w:rPr>
        <w:t>PĀRVALDĪŠANAS</w:t>
      </w:r>
      <w:r w:rsidRPr="003C4AC5">
        <w:rPr>
          <w:rFonts w:ascii="Times New Roman" w:hAnsi="Times New Roman" w:cs="Times New Roman"/>
          <w:b/>
          <w:color w:val="000000"/>
          <w:spacing w:val="2"/>
          <w:sz w:val="24"/>
          <w:lang w:val="lv-LV"/>
        </w:rPr>
        <w:t xml:space="preserve"> </w:t>
      </w:r>
      <w:r w:rsidRPr="003C4AC5">
        <w:rPr>
          <w:rFonts w:ascii="Times New Roman" w:hAnsi="Times New Roman" w:cs="Times New Roman"/>
          <w:b/>
          <w:color w:val="000000"/>
          <w:sz w:val="24"/>
          <w:lang w:val="lv-LV"/>
        </w:rPr>
        <w:t>PILNVAROJUMA</w:t>
      </w:r>
      <w:r w:rsidRPr="003C4AC5">
        <w:rPr>
          <w:rFonts w:ascii="Times New Roman" w:hAnsi="Times New Roman" w:cs="Times New Roman"/>
          <w:b/>
          <w:color w:val="000000"/>
          <w:sz w:val="24"/>
          <w:lang w:val="lv-LV"/>
        </w:rPr>
        <w:cr/>
      </w:r>
      <w:r w:rsidRPr="003C4AC5">
        <w:rPr>
          <w:rFonts w:ascii="Times New Roman" w:hAnsi="Times New Roman" w:cs="Times New Roman"/>
          <w:b/>
          <w:color w:val="000000"/>
          <w:spacing w:val="2778"/>
          <w:sz w:val="24"/>
          <w:lang w:val="lv-LV"/>
        </w:rPr>
        <w:t xml:space="preserve"> </w:t>
      </w:r>
      <w:r w:rsidRPr="003C4AC5">
        <w:rPr>
          <w:rFonts w:ascii="Times New Roman" w:hAnsi="Times New Roman" w:cs="Times New Roman"/>
          <w:b/>
          <w:color w:val="000000"/>
          <w:sz w:val="24"/>
          <w:lang w:val="lv-LV"/>
        </w:rPr>
        <w:t>LĪGUMS</w:t>
      </w:r>
    </w:p>
    <w:p w14:paraId="37BDC74F" w14:textId="7C2731E9" w:rsidR="008F5062" w:rsidRPr="003C4AC5" w:rsidRDefault="00CF7C35" w:rsidP="00B036E3">
      <w:pPr>
        <w:spacing w:before="276" w:after="0" w:line="276" w:lineRule="exact"/>
        <w:rPr>
          <w:rFonts w:ascii="Times New Roman" w:hAnsi="Times New Roman" w:cs="Times New Roman"/>
          <w:color w:val="000000"/>
          <w:sz w:val="24"/>
          <w:lang w:val="lv-LV"/>
        </w:rPr>
      </w:pPr>
      <w:r w:rsidRPr="003C4AC5">
        <w:rPr>
          <w:rFonts w:ascii="Times New Roman" w:hAnsi="Times New Roman" w:cs="Times New Roman"/>
          <w:color w:val="000000"/>
          <w:sz w:val="24"/>
          <w:lang w:val="lv-LV"/>
        </w:rPr>
        <w:t>Aizputē, Dienvidkurzemes</w:t>
      </w:r>
      <w:r w:rsidR="009D094A" w:rsidRPr="003C4AC5">
        <w:rPr>
          <w:rFonts w:ascii="Times New Roman" w:hAnsi="Times New Roman" w:cs="Times New Roman"/>
          <w:color w:val="000000"/>
          <w:sz w:val="24"/>
          <w:lang w:val="lv-LV"/>
        </w:rPr>
        <w:t xml:space="preserve"> novadā</w:t>
      </w:r>
      <w:r w:rsidR="00ED2518" w:rsidRPr="003C4AC5">
        <w:rPr>
          <w:rFonts w:ascii="Times New Roman" w:hAnsi="Times New Roman" w:cs="Times New Roman"/>
          <w:color w:val="000000"/>
          <w:sz w:val="24"/>
          <w:lang w:val="lv-LV"/>
        </w:rPr>
        <w:t xml:space="preserve">                                                       ___________________</w:t>
      </w:r>
      <w:r w:rsidR="009D094A" w:rsidRPr="003C4AC5">
        <w:rPr>
          <w:rFonts w:ascii="Times New Roman" w:hAnsi="Times New Roman" w:cs="Times New Roman"/>
          <w:color w:val="000000"/>
          <w:spacing w:val="2939"/>
          <w:sz w:val="24"/>
          <w:lang w:val="lv-LV"/>
        </w:rPr>
        <w:t xml:space="preserve"> </w:t>
      </w:r>
    </w:p>
    <w:p w14:paraId="06940210" w14:textId="02DBBA73" w:rsidR="008F5062" w:rsidRPr="003C4AC5" w:rsidRDefault="009D094A" w:rsidP="00B036E3">
      <w:pPr>
        <w:spacing w:before="245" w:after="0" w:line="276" w:lineRule="exact"/>
        <w:rPr>
          <w:rFonts w:ascii="Times New Roman" w:hAnsi="Times New Roman" w:cs="Times New Roman"/>
          <w:color w:val="000000"/>
          <w:sz w:val="24"/>
          <w:lang w:val="lv-LV"/>
        </w:rPr>
      </w:pPr>
      <w:r w:rsidRPr="003C4AC5">
        <w:rPr>
          <w:rFonts w:ascii="Times New Roman" w:hAnsi="Times New Roman" w:cs="Times New Roman"/>
          <w:color w:val="000000"/>
          <w:spacing w:val="-1"/>
          <w:sz w:val="24"/>
          <w:lang w:val="lv-LV"/>
        </w:rPr>
        <w:t>D</w:t>
      </w:r>
      <w:r w:rsidRPr="003C4AC5">
        <w:rPr>
          <w:rFonts w:ascii="Times New Roman" w:hAnsi="Times New Roman" w:cs="Times New Roman"/>
          <w:color w:val="000000"/>
          <w:sz w:val="24"/>
          <w:lang w:val="lv-LV"/>
        </w:rPr>
        <w:t>audzdzīvokļu dzīvojamās mājas</w:t>
      </w:r>
      <w:r w:rsidRPr="003C4AC5">
        <w:rPr>
          <w:rFonts w:ascii="Times New Roman" w:hAnsi="Times New Roman" w:cs="Times New Roman"/>
          <w:color w:val="000000"/>
          <w:spacing w:val="1"/>
          <w:sz w:val="24"/>
          <w:lang w:val="lv-LV"/>
        </w:rPr>
        <w:t xml:space="preserve"> </w:t>
      </w:r>
      <w:r w:rsidRPr="003C4AC5">
        <w:rPr>
          <w:rFonts w:ascii="Times New Roman" w:hAnsi="Times New Roman" w:cs="Times New Roman"/>
          <w:color w:val="000000"/>
          <w:sz w:val="24"/>
          <w:lang w:val="lv-LV"/>
        </w:rPr>
        <w:t>_____________________________________________</w:t>
      </w:r>
      <w:r w:rsidR="00ED2518" w:rsidRPr="003C4AC5">
        <w:rPr>
          <w:rFonts w:ascii="Times New Roman" w:hAnsi="Times New Roman" w:cs="Times New Roman"/>
          <w:color w:val="000000"/>
          <w:sz w:val="24"/>
          <w:lang w:val="lv-LV"/>
        </w:rPr>
        <w:t>____</w:t>
      </w:r>
    </w:p>
    <w:p w14:paraId="771FC38D" w14:textId="5E9A0F81" w:rsidR="008F5062" w:rsidRPr="003C4AC5" w:rsidRDefault="00ED2518" w:rsidP="00B036E3">
      <w:pPr>
        <w:spacing w:before="0" w:after="0" w:line="276" w:lineRule="exact"/>
        <w:rPr>
          <w:rFonts w:ascii="Times New Roman" w:hAnsi="Times New Roman" w:cs="Times New Roman"/>
          <w:i/>
          <w:color w:val="000000"/>
          <w:sz w:val="24"/>
          <w:lang w:val="lv-LV"/>
        </w:rPr>
      </w:pPr>
      <w:r w:rsidRPr="003C4AC5">
        <w:rPr>
          <w:rFonts w:ascii="Times New Roman" w:hAnsi="Times New Roman" w:cs="Times New Roman"/>
          <w:i/>
          <w:color w:val="000000"/>
          <w:sz w:val="24"/>
          <w:lang w:val="lv-LV"/>
        </w:rPr>
        <w:t xml:space="preserve">                                                             </w:t>
      </w:r>
      <w:r w:rsidR="009D094A" w:rsidRPr="003C4AC5">
        <w:rPr>
          <w:rFonts w:ascii="Times New Roman" w:hAnsi="Times New Roman" w:cs="Times New Roman"/>
          <w:i/>
          <w:color w:val="000000"/>
          <w:sz w:val="24"/>
          <w:lang w:val="lv-LV"/>
        </w:rPr>
        <w:t>(adrese, kadastra Nr.</w:t>
      </w:r>
      <w:r w:rsidRPr="003C4AC5">
        <w:rPr>
          <w:rFonts w:ascii="Times New Roman" w:hAnsi="Times New Roman" w:cs="Times New Roman"/>
          <w:i/>
          <w:color w:val="000000"/>
          <w:sz w:val="24"/>
          <w:lang w:val="lv-LV"/>
        </w:rPr>
        <w:t xml:space="preserve"> </w:t>
      </w:r>
      <w:r w:rsidR="006709A1" w:rsidRPr="003C4AC5">
        <w:rPr>
          <w:rFonts w:ascii="Times New Roman" w:hAnsi="Times New Roman" w:cs="Times New Roman"/>
          <w:i/>
          <w:color w:val="000000"/>
          <w:sz w:val="24"/>
          <w:lang w:val="lv-LV"/>
        </w:rPr>
        <w:t>)</w:t>
      </w:r>
    </w:p>
    <w:p w14:paraId="189DEAB7" w14:textId="7D9EF717" w:rsidR="008F5062" w:rsidRPr="003C4AC5" w:rsidRDefault="00ED2518" w:rsidP="00B036E3">
      <w:pPr>
        <w:spacing w:before="0" w:after="0" w:line="276" w:lineRule="auto"/>
        <w:ind w:right="133"/>
        <w:rPr>
          <w:rFonts w:ascii="Times New Roman" w:hAnsi="Times New Roman" w:cs="Times New Roman"/>
          <w:color w:val="000000"/>
          <w:sz w:val="24"/>
          <w:lang w:val="lv-LV"/>
        </w:rPr>
      </w:pPr>
      <w:r w:rsidRPr="003C4AC5">
        <w:rPr>
          <w:rFonts w:ascii="Times New Roman" w:hAnsi="Times New Roman" w:cs="Times New Roman"/>
          <w:b/>
          <w:bCs/>
          <w:color w:val="000000"/>
          <w:sz w:val="24"/>
          <w:lang w:val="lv-LV"/>
        </w:rPr>
        <w:t xml:space="preserve">Dzīvokļu </w:t>
      </w:r>
      <w:r w:rsidR="009D094A" w:rsidRPr="003C4AC5">
        <w:rPr>
          <w:rFonts w:ascii="Times New Roman" w:hAnsi="Times New Roman" w:cs="Times New Roman"/>
          <w:b/>
          <w:bCs/>
          <w:color w:val="000000"/>
          <w:sz w:val="24"/>
          <w:lang w:val="lv-LV"/>
        </w:rPr>
        <w:t>īpašnieku</w:t>
      </w:r>
      <w:r w:rsidR="009D094A" w:rsidRPr="003C4AC5">
        <w:rPr>
          <w:rFonts w:ascii="Times New Roman" w:hAnsi="Times New Roman" w:cs="Times New Roman"/>
          <w:b/>
          <w:bCs/>
          <w:color w:val="000000"/>
          <w:spacing w:val="26"/>
          <w:sz w:val="24"/>
          <w:lang w:val="lv-LV"/>
        </w:rPr>
        <w:t xml:space="preserve"> </w:t>
      </w:r>
      <w:r w:rsidRPr="003C4AC5">
        <w:rPr>
          <w:rFonts w:ascii="Times New Roman" w:hAnsi="Times New Roman" w:cs="Times New Roman"/>
          <w:b/>
          <w:bCs/>
          <w:color w:val="000000"/>
          <w:sz w:val="24"/>
          <w:lang w:val="lv-LV"/>
        </w:rPr>
        <w:t>kopība</w:t>
      </w:r>
      <w:r w:rsidR="009D094A" w:rsidRPr="003C4AC5">
        <w:rPr>
          <w:rFonts w:ascii="Times New Roman" w:hAnsi="Times New Roman" w:cs="Times New Roman"/>
          <w:color w:val="000000"/>
          <w:spacing w:val="15"/>
          <w:sz w:val="24"/>
          <w:lang w:val="lv-LV"/>
        </w:rPr>
        <w:t xml:space="preserve"> </w:t>
      </w:r>
      <w:r w:rsidR="009D094A" w:rsidRPr="003C4AC5">
        <w:rPr>
          <w:rFonts w:ascii="Times New Roman" w:hAnsi="Times New Roman" w:cs="Times New Roman"/>
          <w:color w:val="000000"/>
          <w:sz w:val="24"/>
          <w:lang w:val="lv-LV"/>
        </w:rPr>
        <w:t>(turpmāk</w:t>
      </w:r>
      <w:r w:rsidR="009D094A" w:rsidRPr="003C4AC5">
        <w:rPr>
          <w:rFonts w:ascii="Times New Roman" w:hAnsi="Times New Roman" w:cs="Times New Roman"/>
          <w:color w:val="000000"/>
          <w:spacing w:val="26"/>
          <w:sz w:val="24"/>
          <w:lang w:val="lv-LV"/>
        </w:rPr>
        <w:t xml:space="preserve"> </w:t>
      </w:r>
      <w:r w:rsidR="009D094A" w:rsidRPr="003C4AC5">
        <w:rPr>
          <w:rFonts w:ascii="Times New Roman" w:hAnsi="Times New Roman" w:cs="Times New Roman"/>
          <w:color w:val="000000"/>
          <w:sz w:val="24"/>
          <w:lang w:val="lv-LV"/>
        </w:rPr>
        <w:t>tekstā</w:t>
      </w:r>
      <w:r w:rsidR="009D094A" w:rsidRPr="003C4AC5">
        <w:rPr>
          <w:rFonts w:ascii="Times New Roman" w:hAnsi="Times New Roman" w:cs="Times New Roman"/>
          <w:color w:val="000000"/>
          <w:spacing w:val="26"/>
          <w:sz w:val="24"/>
          <w:lang w:val="lv-LV"/>
        </w:rPr>
        <w:t xml:space="preserve"> </w:t>
      </w:r>
      <w:r w:rsidR="009D094A" w:rsidRPr="003C4AC5">
        <w:rPr>
          <w:rFonts w:ascii="Times New Roman" w:hAnsi="Times New Roman" w:cs="Times New Roman"/>
          <w:color w:val="000000"/>
          <w:sz w:val="24"/>
          <w:lang w:val="lv-LV"/>
        </w:rPr>
        <w:t>-</w:t>
      </w:r>
      <w:r w:rsidR="009D094A" w:rsidRPr="003C4AC5">
        <w:rPr>
          <w:rFonts w:ascii="Times New Roman" w:hAnsi="Times New Roman" w:cs="Times New Roman"/>
          <w:color w:val="000000"/>
          <w:spacing w:val="26"/>
          <w:sz w:val="24"/>
          <w:lang w:val="lv-LV"/>
        </w:rPr>
        <w:t xml:space="preserve"> </w:t>
      </w:r>
      <w:r w:rsidR="009D094A" w:rsidRPr="003C4AC5">
        <w:rPr>
          <w:rFonts w:ascii="Times New Roman" w:hAnsi="Times New Roman" w:cs="Times New Roman"/>
          <w:color w:val="000000"/>
          <w:spacing w:val="-2"/>
          <w:sz w:val="24"/>
          <w:lang w:val="lv-LV"/>
        </w:rPr>
        <w:t>ĪPAŠNIEKI</w:t>
      </w:r>
      <w:r w:rsidR="009D094A" w:rsidRPr="003C4AC5">
        <w:rPr>
          <w:rFonts w:ascii="Times New Roman" w:hAnsi="Times New Roman" w:cs="Times New Roman"/>
          <w:color w:val="000000"/>
          <w:spacing w:val="-1"/>
          <w:sz w:val="24"/>
          <w:lang w:val="lv-LV"/>
        </w:rPr>
        <w:t>),</w:t>
      </w:r>
      <w:r w:rsidR="009D094A" w:rsidRPr="003C4AC5">
        <w:rPr>
          <w:rFonts w:ascii="Times New Roman" w:hAnsi="Times New Roman" w:cs="Times New Roman"/>
          <w:color w:val="000000"/>
          <w:sz w:val="24"/>
          <w:lang w:val="lv-LV"/>
        </w:rPr>
        <w:t xml:space="preserve"> katrs</w:t>
      </w:r>
      <w:r w:rsidR="009D094A" w:rsidRPr="003C4AC5">
        <w:rPr>
          <w:rFonts w:ascii="Times New Roman" w:hAnsi="Times New Roman" w:cs="Times New Roman"/>
          <w:color w:val="000000"/>
          <w:spacing w:val="27"/>
          <w:sz w:val="24"/>
          <w:lang w:val="lv-LV"/>
        </w:rPr>
        <w:t xml:space="preserve"> </w:t>
      </w:r>
      <w:r w:rsidR="009D094A" w:rsidRPr="003C4AC5">
        <w:rPr>
          <w:rFonts w:ascii="Times New Roman" w:hAnsi="Times New Roman" w:cs="Times New Roman"/>
          <w:color w:val="000000"/>
          <w:sz w:val="24"/>
          <w:lang w:val="lv-LV"/>
        </w:rPr>
        <w:t>atsevišķi</w:t>
      </w:r>
      <w:r w:rsidR="009D094A" w:rsidRPr="003C4AC5">
        <w:rPr>
          <w:rFonts w:ascii="Times New Roman" w:hAnsi="Times New Roman" w:cs="Times New Roman"/>
          <w:color w:val="000000"/>
          <w:spacing w:val="27"/>
          <w:sz w:val="24"/>
          <w:lang w:val="lv-LV"/>
        </w:rPr>
        <w:t xml:space="preserve"> </w:t>
      </w:r>
      <w:r w:rsidR="009D094A" w:rsidRPr="003C4AC5">
        <w:rPr>
          <w:rFonts w:ascii="Times New Roman" w:hAnsi="Times New Roman" w:cs="Times New Roman"/>
          <w:color w:val="000000"/>
          <w:spacing w:val="-2"/>
          <w:sz w:val="24"/>
          <w:lang w:val="lv-LV"/>
        </w:rPr>
        <w:t>ĪPAŠNIEKS,</w:t>
      </w:r>
      <w:r w:rsidR="009D094A" w:rsidRPr="003C4AC5">
        <w:rPr>
          <w:rFonts w:ascii="Times New Roman" w:hAnsi="Times New Roman" w:cs="Times New Roman"/>
          <w:color w:val="000000"/>
          <w:spacing w:val="29"/>
          <w:sz w:val="24"/>
          <w:lang w:val="lv-LV"/>
        </w:rPr>
        <w:t xml:space="preserve"> </w:t>
      </w:r>
      <w:r w:rsidR="009D094A" w:rsidRPr="003C4AC5">
        <w:rPr>
          <w:rFonts w:ascii="Times New Roman" w:hAnsi="Times New Roman" w:cs="Times New Roman"/>
          <w:color w:val="000000"/>
          <w:sz w:val="24"/>
          <w:lang w:val="lv-LV"/>
        </w:rPr>
        <w:t>no</w:t>
      </w:r>
      <w:r w:rsidR="009D094A" w:rsidRPr="003C4AC5">
        <w:rPr>
          <w:rFonts w:ascii="Times New Roman" w:hAnsi="Times New Roman" w:cs="Times New Roman"/>
          <w:color w:val="000000"/>
          <w:spacing w:val="27"/>
          <w:sz w:val="24"/>
          <w:lang w:val="lv-LV"/>
        </w:rPr>
        <w:t xml:space="preserve"> </w:t>
      </w:r>
      <w:r w:rsidR="009D094A" w:rsidRPr="003C4AC5">
        <w:rPr>
          <w:rFonts w:ascii="Times New Roman" w:hAnsi="Times New Roman" w:cs="Times New Roman"/>
          <w:color w:val="000000"/>
          <w:sz w:val="24"/>
          <w:lang w:val="lv-LV"/>
        </w:rPr>
        <w:t>vienas puses, un</w:t>
      </w:r>
    </w:p>
    <w:p w14:paraId="502C2C9E" w14:textId="2EEF8BB2" w:rsidR="00163AD0" w:rsidRPr="003C4AC5" w:rsidRDefault="009D094A" w:rsidP="00B036E3">
      <w:pPr>
        <w:spacing w:after="0" w:line="276" w:lineRule="auto"/>
        <w:ind w:firstLine="720"/>
        <w:rPr>
          <w:rFonts w:ascii="Times New Roman" w:eastAsia="Times New Roman" w:hAnsi="Times New Roman" w:cs="Times New Roman"/>
          <w:sz w:val="24"/>
          <w:szCs w:val="24"/>
          <w:lang w:val="lv-LV"/>
        </w:rPr>
      </w:pPr>
      <w:r w:rsidRPr="003C4AC5">
        <w:rPr>
          <w:rFonts w:ascii="Times New Roman" w:hAnsi="Times New Roman" w:cs="Times New Roman"/>
          <w:b/>
          <w:color w:val="000000"/>
          <w:sz w:val="24"/>
          <w:lang w:val="lv-LV"/>
        </w:rPr>
        <w:t>Sabiedrība</w:t>
      </w:r>
      <w:r w:rsidRPr="003C4AC5">
        <w:rPr>
          <w:rFonts w:ascii="Times New Roman" w:hAnsi="Times New Roman" w:cs="Times New Roman"/>
          <w:b/>
          <w:color w:val="000000"/>
          <w:spacing w:val="115"/>
          <w:sz w:val="24"/>
          <w:lang w:val="lv-LV"/>
        </w:rPr>
        <w:t xml:space="preserve"> </w:t>
      </w:r>
      <w:r w:rsidRPr="003C4AC5">
        <w:rPr>
          <w:rFonts w:ascii="Times New Roman" w:hAnsi="Times New Roman" w:cs="Times New Roman"/>
          <w:b/>
          <w:color w:val="000000"/>
          <w:sz w:val="24"/>
          <w:lang w:val="lv-LV"/>
        </w:rPr>
        <w:t>ar</w:t>
      </w:r>
      <w:r w:rsidRPr="003C4AC5">
        <w:rPr>
          <w:rFonts w:ascii="Times New Roman" w:hAnsi="Times New Roman" w:cs="Times New Roman"/>
          <w:b/>
          <w:color w:val="000000"/>
          <w:spacing w:val="112"/>
          <w:sz w:val="24"/>
          <w:lang w:val="lv-LV"/>
        </w:rPr>
        <w:t xml:space="preserve"> </w:t>
      </w:r>
      <w:r w:rsidRPr="003C4AC5">
        <w:rPr>
          <w:rFonts w:ascii="Times New Roman" w:hAnsi="Times New Roman" w:cs="Times New Roman"/>
          <w:b/>
          <w:color w:val="000000"/>
          <w:spacing w:val="-1"/>
          <w:sz w:val="24"/>
          <w:lang w:val="lv-LV"/>
        </w:rPr>
        <w:t>ierobežotu</w:t>
      </w:r>
      <w:r w:rsidRPr="003C4AC5">
        <w:rPr>
          <w:rFonts w:ascii="Times New Roman" w:hAnsi="Times New Roman" w:cs="Times New Roman"/>
          <w:b/>
          <w:color w:val="000000"/>
          <w:spacing w:val="116"/>
          <w:sz w:val="24"/>
          <w:lang w:val="lv-LV"/>
        </w:rPr>
        <w:t xml:space="preserve"> </w:t>
      </w:r>
      <w:r w:rsidRPr="003C4AC5">
        <w:rPr>
          <w:rFonts w:ascii="Times New Roman" w:hAnsi="Times New Roman" w:cs="Times New Roman"/>
          <w:b/>
          <w:color w:val="000000"/>
          <w:sz w:val="24"/>
          <w:lang w:val="lv-LV"/>
        </w:rPr>
        <w:t>atbildību</w:t>
      </w:r>
      <w:r w:rsidRPr="003C4AC5">
        <w:rPr>
          <w:rFonts w:ascii="Times New Roman" w:hAnsi="Times New Roman" w:cs="Times New Roman"/>
          <w:b/>
          <w:color w:val="000000"/>
          <w:spacing w:val="116"/>
          <w:sz w:val="24"/>
          <w:lang w:val="lv-LV"/>
        </w:rPr>
        <w:t xml:space="preserve"> </w:t>
      </w:r>
      <w:r w:rsidRPr="003C4AC5">
        <w:rPr>
          <w:rFonts w:ascii="Times New Roman" w:hAnsi="Times New Roman" w:cs="Times New Roman"/>
          <w:b/>
          <w:color w:val="000000"/>
          <w:sz w:val="24"/>
          <w:lang w:val="lv-LV"/>
        </w:rPr>
        <w:t>“</w:t>
      </w:r>
      <w:r w:rsidR="00CF7C35" w:rsidRPr="003C4AC5">
        <w:rPr>
          <w:rFonts w:ascii="Times New Roman" w:hAnsi="Times New Roman" w:cs="Times New Roman"/>
          <w:b/>
          <w:color w:val="000000"/>
          <w:sz w:val="24"/>
          <w:lang w:val="lv-LV"/>
        </w:rPr>
        <w:t>AIZPUTES NAMI</w:t>
      </w:r>
      <w:r w:rsidRPr="003C4AC5">
        <w:rPr>
          <w:rFonts w:ascii="Times New Roman" w:hAnsi="Times New Roman" w:cs="Times New Roman"/>
          <w:b/>
          <w:color w:val="000000"/>
          <w:sz w:val="24"/>
          <w:lang w:val="lv-LV"/>
        </w:rPr>
        <w:t>”,</w:t>
      </w:r>
      <w:r w:rsidRPr="003C4AC5">
        <w:rPr>
          <w:rFonts w:ascii="Times New Roman" w:hAnsi="Times New Roman" w:cs="Times New Roman"/>
          <w:b/>
          <w:color w:val="000000"/>
          <w:spacing w:val="120"/>
          <w:sz w:val="24"/>
          <w:lang w:val="lv-LV"/>
        </w:rPr>
        <w:t xml:space="preserve"> </w:t>
      </w:r>
      <w:proofErr w:type="spellStart"/>
      <w:r w:rsidRPr="003C4AC5">
        <w:rPr>
          <w:rFonts w:ascii="Times New Roman" w:hAnsi="Times New Roman" w:cs="Times New Roman"/>
          <w:color w:val="000000"/>
          <w:spacing w:val="-1"/>
          <w:sz w:val="24"/>
          <w:lang w:val="lv-LV"/>
        </w:rPr>
        <w:t>reģ</w:t>
      </w:r>
      <w:proofErr w:type="spellEnd"/>
      <w:r w:rsidRPr="003C4AC5">
        <w:rPr>
          <w:rFonts w:ascii="Times New Roman" w:hAnsi="Times New Roman" w:cs="Times New Roman"/>
          <w:color w:val="000000"/>
          <w:spacing w:val="-1"/>
          <w:sz w:val="24"/>
          <w:lang w:val="lv-LV"/>
        </w:rPr>
        <w:t>.</w:t>
      </w:r>
      <w:r w:rsidRPr="003C4AC5">
        <w:rPr>
          <w:rFonts w:ascii="Times New Roman" w:hAnsi="Times New Roman" w:cs="Times New Roman"/>
          <w:color w:val="000000"/>
          <w:spacing w:val="116"/>
          <w:sz w:val="24"/>
          <w:lang w:val="lv-LV"/>
        </w:rPr>
        <w:t xml:space="preserve"> </w:t>
      </w:r>
      <w:r w:rsidRPr="003C4AC5">
        <w:rPr>
          <w:rFonts w:ascii="Times New Roman" w:hAnsi="Times New Roman" w:cs="Times New Roman"/>
          <w:color w:val="000000"/>
          <w:spacing w:val="-7"/>
          <w:sz w:val="24"/>
          <w:lang w:val="lv-LV"/>
        </w:rPr>
        <w:t>Nr.</w:t>
      </w:r>
      <w:r w:rsidRPr="003C4AC5">
        <w:rPr>
          <w:rFonts w:ascii="Times New Roman" w:hAnsi="Times New Roman" w:cs="Times New Roman"/>
          <w:color w:val="000000"/>
          <w:spacing w:val="7"/>
          <w:sz w:val="24"/>
          <w:lang w:val="lv-LV"/>
        </w:rPr>
        <w:t xml:space="preserve"> </w:t>
      </w:r>
      <w:r w:rsidR="00163AD0" w:rsidRPr="003C4AC5">
        <w:rPr>
          <w:rFonts w:ascii="Times New Roman" w:hAnsi="Times New Roman" w:cs="Times New Roman"/>
          <w:color w:val="000000"/>
          <w:spacing w:val="7"/>
          <w:sz w:val="24"/>
          <w:lang w:val="lv-LV"/>
        </w:rPr>
        <w:t>L</w:t>
      </w:r>
      <w:r w:rsidR="00CF7C35" w:rsidRPr="003C4AC5">
        <w:rPr>
          <w:rFonts w:ascii="Times New Roman" w:hAnsi="Times New Roman" w:cs="Times New Roman"/>
          <w:color w:val="000000"/>
          <w:sz w:val="24"/>
          <w:lang w:val="lv-LV"/>
        </w:rPr>
        <w:t>V42103002652</w:t>
      </w:r>
      <w:r w:rsidRPr="003C4AC5">
        <w:rPr>
          <w:rFonts w:ascii="Times New Roman" w:hAnsi="Times New Roman" w:cs="Times New Roman"/>
          <w:color w:val="000000"/>
          <w:sz w:val="24"/>
          <w:lang w:val="lv-LV"/>
        </w:rPr>
        <w:t>,</w:t>
      </w:r>
      <w:r w:rsidR="00ED2518" w:rsidRPr="003C4AC5">
        <w:rPr>
          <w:rFonts w:ascii="Times New Roman" w:hAnsi="Times New Roman" w:cs="Times New Roman"/>
          <w:color w:val="000000"/>
          <w:sz w:val="24"/>
          <w:lang w:val="lv-LV"/>
        </w:rPr>
        <w:t xml:space="preserve"> juridiskā adrese Atmodas iela 31, Aizpute, Dienvidkurzemes novads, ko saskaņā ar Statūtiem pārstāv </w:t>
      </w:r>
      <w:r w:rsidR="00CF7C35" w:rsidRPr="003C4AC5">
        <w:rPr>
          <w:rFonts w:ascii="Times New Roman" w:hAnsi="Times New Roman" w:cs="Times New Roman"/>
          <w:color w:val="000000"/>
          <w:sz w:val="24"/>
          <w:lang w:val="lv-LV"/>
        </w:rPr>
        <w:t>valdes locek</w:t>
      </w:r>
      <w:r w:rsidR="00ED2518" w:rsidRPr="003C4AC5">
        <w:rPr>
          <w:rFonts w:ascii="Times New Roman" w:hAnsi="Times New Roman" w:cs="Times New Roman"/>
          <w:color w:val="000000"/>
          <w:sz w:val="24"/>
          <w:lang w:val="lv-LV"/>
        </w:rPr>
        <w:t>lis</w:t>
      </w:r>
      <w:r w:rsidR="00CF7C35" w:rsidRPr="003C4AC5">
        <w:rPr>
          <w:rFonts w:ascii="Times New Roman" w:hAnsi="Times New Roman" w:cs="Times New Roman"/>
          <w:color w:val="000000"/>
          <w:sz w:val="24"/>
          <w:lang w:val="lv-LV"/>
        </w:rPr>
        <w:t xml:space="preserve"> Gunt</w:t>
      </w:r>
      <w:r w:rsidR="00ED2518" w:rsidRPr="003C4AC5">
        <w:rPr>
          <w:rFonts w:ascii="Times New Roman" w:hAnsi="Times New Roman" w:cs="Times New Roman"/>
          <w:color w:val="000000"/>
          <w:sz w:val="24"/>
          <w:lang w:val="lv-LV"/>
        </w:rPr>
        <w:t>is</w:t>
      </w:r>
      <w:r w:rsidR="00CF7C35" w:rsidRPr="003C4AC5">
        <w:rPr>
          <w:rFonts w:ascii="Times New Roman" w:hAnsi="Times New Roman" w:cs="Times New Roman"/>
          <w:color w:val="000000"/>
          <w:sz w:val="24"/>
          <w:lang w:val="lv-LV"/>
        </w:rPr>
        <w:t xml:space="preserve"> Putniņ</w:t>
      </w:r>
      <w:r w:rsidR="00ED2518" w:rsidRPr="003C4AC5">
        <w:rPr>
          <w:rFonts w:ascii="Times New Roman" w:hAnsi="Times New Roman" w:cs="Times New Roman"/>
          <w:color w:val="000000"/>
          <w:sz w:val="24"/>
          <w:lang w:val="lv-LV"/>
        </w:rPr>
        <w:t>š</w:t>
      </w:r>
      <w:r w:rsidR="00CF7C35" w:rsidRPr="003C4AC5">
        <w:rPr>
          <w:rFonts w:ascii="Times New Roman" w:hAnsi="Times New Roman" w:cs="Times New Roman"/>
          <w:color w:val="000000"/>
          <w:sz w:val="24"/>
          <w:lang w:val="lv-LV"/>
        </w:rPr>
        <w:t xml:space="preserve"> </w:t>
      </w:r>
      <w:r w:rsidRPr="003C4AC5">
        <w:rPr>
          <w:rFonts w:ascii="Times New Roman" w:hAnsi="Times New Roman" w:cs="Times New Roman"/>
          <w:color w:val="000000"/>
          <w:sz w:val="24"/>
          <w:lang w:val="lv-LV"/>
        </w:rPr>
        <w:t>(turpmāk</w:t>
      </w:r>
      <w:r w:rsidRPr="003C4AC5">
        <w:rPr>
          <w:rFonts w:ascii="Times New Roman" w:hAnsi="Times New Roman" w:cs="Times New Roman"/>
          <w:color w:val="000000"/>
          <w:spacing w:val="14"/>
          <w:sz w:val="24"/>
          <w:lang w:val="lv-LV"/>
        </w:rPr>
        <w:t xml:space="preserve"> </w:t>
      </w:r>
      <w:r w:rsidRPr="003C4AC5">
        <w:rPr>
          <w:rFonts w:ascii="Times New Roman" w:hAnsi="Times New Roman" w:cs="Times New Roman"/>
          <w:color w:val="000000"/>
          <w:sz w:val="24"/>
          <w:lang w:val="lv-LV"/>
        </w:rPr>
        <w:t>–</w:t>
      </w:r>
      <w:r w:rsidRPr="003C4AC5">
        <w:rPr>
          <w:rFonts w:ascii="Times New Roman" w:hAnsi="Times New Roman" w:cs="Times New Roman"/>
          <w:color w:val="000000"/>
          <w:spacing w:val="14"/>
          <w:sz w:val="24"/>
          <w:lang w:val="lv-LV"/>
        </w:rPr>
        <w:t xml:space="preserve"> </w:t>
      </w:r>
      <w:r w:rsidRPr="003C4AC5">
        <w:rPr>
          <w:rFonts w:ascii="Times New Roman" w:hAnsi="Times New Roman" w:cs="Times New Roman"/>
          <w:color w:val="000000"/>
          <w:spacing w:val="-4"/>
          <w:sz w:val="24"/>
          <w:lang w:val="lv-LV"/>
        </w:rPr>
        <w:t>PĀRVALDNIEKS)</w:t>
      </w:r>
      <w:r w:rsidRPr="003C4AC5">
        <w:rPr>
          <w:rFonts w:ascii="Times New Roman" w:hAnsi="Times New Roman" w:cs="Times New Roman"/>
          <w:color w:val="000000"/>
          <w:sz w:val="24"/>
          <w:lang w:val="lv-LV"/>
        </w:rPr>
        <w:t>,</w:t>
      </w:r>
      <w:r w:rsidRPr="003C4AC5">
        <w:rPr>
          <w:rFonts w:ascii="Times New Roman" w:hAnsi="Times New Roman" w:cs="Times New Roman"/>
          <w:color w:val="000000"/>
          <w:spacing w:val="14"/>
          <w:sz w:val="24"/>
          <w:lang w:val="lv-LV"/>
        </w:rPr>
        <w:t xml:space="preserve"> </w:t>
      </w:r>
      <w:r w:rsidRPr="003C4AC5">
        <w:rPr>
          <w:rFonts w:ascii="Times New Roman" w:hAnsi="Times New Roman" w:cs="Times New Roman"/>
          <w:color w:val="000000"/>
          <w:sz w:val="24"/>
          <w:lang w:val="lv-LV"/>
        </w:rPr>
        <w:t>no</w:t>
      </w:r>
      <w:r w:rsidRPr="003C4AC5">
        <w:rPr>
          <w:rFonts w:ascii="Times New Roman" w:hAnsi="Times New Roman" w:cs="Times New Roman"/>
          <w:color w:val="000000"/>
          <w:spacing w:val="14"/>
          <w:sz w:val="24"/>
          <w:lang w:val="lv-LV"/>
        </w:rPr>
        <w:t xml:space="preserve"> </w:t>
      </w:r>
      <w:r w:rsidRPr="003C4AC5">
        <w:rPr>
          <w:rFonts w:ascii="Times New Roman" w:hAnsi="Times New Roman" w:cs="Times New Roman"/>
          <w:color w:val="000000"/>
          <w:sz w:val="24"/>
          <w:lang w:val="lv-LV"/>
        </w:rPr>
        <w:t>otras</w:t>
      </w:r>
      <w:r w:rsidRPr="003C4AC5">
        <w:rPr>
          <w:rFonts w:ascii="Times New Roman" w:hAnsi="Times New Roman" w:cs="Times New Roman"/>
          <w:color w:val="000000"/>
          <w:spacing w:val="17"/>
          <w:sz w:val="24"/>
          <w:lang w:val="lv-LV"/>
        </w:rPr>
        <w:t xml:space="preserve"> </w:t>
      </w:r>
      <w:r w:rsidRPr="003C4AC5">
        <w:rPr>
          <w:rFonts w:ascii="Times New Roman" w:hAnsi="Times New Roman" w:cs="Times New Roman"/>
          <w:color w:val="000000"/>
          <w:sz w:val="24"/>
          <w:lang w:val="lv-LV"/>
        </w:rPr>
        <w:t>puses, turpmāk katrs atsevišķi</w:t>
      </w:r>
      <w:r w:rsidRPr="003C4AC5">
        <w:rPr>
          <w:rFonts w:ascii="Times New Roman" w:hAnsi="Times New Roman" w:cs="Times New Roman"/>
          <w:color w:val="000000"/>
          <w:spacing w:val="1"/>
          <w:sz w:val="24"/>
          <w:lang w:val="lv-LV"/>
        </w:rPr>
        <w:t xml:space="preserve"> </w:t>
      </w:r>
      <w:r w:rsidRPr="003C4AC5">
        <w:rPr>
          <w:rFonts w:ascii="Times New Roman" w:hAnsi="Times New Roman" w:cs="Times New Roman"/>
          <w:color w:val="000000"/>
          <w:sz w:val="24"/>
          <w:lang w:val="lv-LV"/>
        </w:rPr>
        <w:t>Puse, bet</w:t>
      </w:r>
      <w:r w:rsidRPr="003C4AC5">
        <w:rPr>
          <w:rFonts w:ascii="Times New Roman" w:hAnsi="Times New Roman" w:cs="Times New Roman"/>
          <w:color w:val="000000"/>
          <w:spacing w:val="1"/>
          <w:sz w:val="24"/>
          <w:lang w:val="lv-LV"/>
        </w:rPr>
        <w:t xml:space="preserve"> </w:t>
      </w:r>
      <w:r w:rsidRPr="003C4AC5">
        <w:rPr>
          <w:rFonts w:ascii="Times New Roman" w:hAnsi="Times New Roman" w:cs="Times New Roman"/>
          <w:color w:val="000000"/>
          <w:sz w:val="24"/>
          <w:lang w:val="lv-LV"/>
        </w:rPr>
        <w:t>abi kopā – Puses,</w:t>
      </w:r>
      <w:r w:rsidR="00163AD0" w:rsidRPr="003C4AC5">
        <w:rPr>
          <w:rFonts w:ascii="Times New Roman" w:eastAsia="Times New Roman" w:hAnsi="Times New Roman" w:cs="Times New Roman"/>
          <w:sz w:val="24"/>
          <w:szCs w:val="24"/>
          <w:lang w:val="lv-LV"/>
        </w:rPr>
        <w:t xml:space="preserve"> labprātīgi – bez maldības, viltus un spaidiem, noslēdz līgumu (turpmāk – Līgums) par sekojošo:</w:t>
      </w:r>
    </w:p>
    <w:p w14:paraId="3DA1E8C6" w14:textId="6454EEA8" w:rsidR="008F5062" w:rsidRPr="003C4AC5" w:rsidRDefault="00080442" w:rsidP="007001AC">
      <w:pPr>
        <w:spacing w:before="0" w:after="0" w:line="276" w:lineRule="auto"/>
        <w:ind w:left="3713"/>
        <w:rPr>
          <w:rFonts w:ascii="Times New Roman" w:hAnsi="Times New Roman" w:cs="Times New Roman"/>
          <w:b/>
          <w:color w:val="000000"/>
          <w:sz w:val="24"/>
          <w:lang w:val="lv-LV"/>
        </w:rPr>
      </w:pPr>
      <w:r w:rsidRPr="003C4AC5">
        <w:rPr>
          <w:rFonts w:ascii="Times New Roman" w:hAnsi="Times New Roman" w:cs="Times New Roman"/>
          <w:b/>
          <w:color w:val="000000"/>
          <w:sz w:val="24"/>
          <w:lang w:val="lv-LV"/>
        </w:rPr>
        <w:t>1.</w:t>
      </w:r>
      <w:r w:rsidRPr="003C4AC5">
        <w:rPr>
          <w:rFonts w:ascii="Times New Roman" w:hAnsi="Times New Roman" w:cs="Times New Roman"/>
          <w:b/>
          <w:color w:val="000000"/>
          <w:spacing w:val="-21"/>
          <w:sz w:val="24"/>
          <w:lang w:val="lv-LV"/>
        </w:rPr>
        <w:t xml:space="preserve"> </w:t>
      </w:r>
      <w:r w:rsidRPr="003C4AC5">
        <w:rPr>
          <w:rFonts w:ascii="Times New Roman" w:hAnsi="Times New Roman" w:cs="Times New Roman"/>
          <w:b/>
          <w:color w:val="000000"/>
          <w:sz w:val="24"/>
          <w:lang w:val="lv-LV"/>
        </w:rPr>
        <w:t>Līguma priekšmets</w:t>
      </w:r>
    </w:p>
    <w:p w14:paraId="6CA8863C" w14:textId="77777777" w:rsidR="00163AD0" w:rsidRPr="003C4AC5" w:rsidRDefault="00D1377B" w:rsidP="00B036E3">
      <w:pPr>
        <w:pStyle w:val="Sarakstarindkopa"/>
        <w:keepNext/>
        <w:numPr>
          <w:ilvl w:val="1"/>
          <w:numId w:val="2"/>
        </w:numPr>
        <w:spacing w:after="0" w:line="276" w:lineRule="auto"/>
        <w:jc w:val="both"/>
        <w:outlineLvl w:val="1"/>
        <w:rPr>
          <w:rFonts w:ascii="Times New Roman" w:eastAsia="Times New Roman" w:hAnsi="Times New Roman" w:cs="Times New Roman"/>
          <w:bCs/>
          <w:iCs/>
          <w:sz w:val="24"/>
          <w:szCs w:val="24"/>
        </w:rPr>
      </w:pPr>
      <w:r w:rsidRPr="003C4AC5">
        <w:rPr>
          <w:rFonts w:ascii="Times New Roman" w:eastAsia="Times New Roman" w:hAnsi="Times New Roman" w:cs="Times New Roman"/>
          <w:bCs/>
          <w:iCs/>
          <w:sz w:val="24"/>
          <w:szCs w:val="24"/>
        </w:rPr>
        <w:t xml:space="preserve">Īpašnieki uzdod un pilnvaro Pārvaldnieku, bet Pārvaldnieks apņemas par maksu  </w:t>
      </w:r>
      <w:r w:rsidR="00163AD0" w:rsidRPr="003C4AC5">
        <w:rPr>
          <w:rFonts w:ascii="Times New Roman" w:eastAsia="Times New Roman" w:hAnsi="Times New Roman" w:cs="Times New Roman"/>
          <w:bCs/>
          <w:iCs/>
          <w:sz w:val="24"/>
          <w:szCs w:val="24"/>
        </w:rPr>
        <w:t>pārvaldīt (veikt</w:t>
      </w:r>
    </w:p>
    <w:p w14:paraId="21065800" w14:textId="2919B369" w:rsidR="00163AD0" w:rsidRPr="003C4AC5" w:rsidRDefault="00163AD0" w:rsidP="00B036E3">
      <w:pPr>
        <w:keepNext/>
        <w:spacing w:before="0" w:after="0" w:line="276" w:lineRule="auto"/>
        <w:outlineLvl w:val="1"/>
        <w:rPr>
          <w:rFonts w:ascii="Times New Roman" w:eastAsia="Times New Roman" w:hAnsi="Times New Roman" w:cs="Times New Roman"/>
          <w:bCs/>
          <w:iCs/>
          <w:sz w:val="24"/>
          <w:szCs w:val="24"/>
          <w:lang w:val="lv-LV"/>
        </w:rPr>
      </w:pPr>
      <w:r w:rsidRPr="003C4AC5">
        <w:rPr>
          <w:rFonts w:ascii="Times New Roman" w:eastAsia="Times New Roman" w:hAnsi="Times New Roman" w:cs="Times New Roman"/>
          <w:bCs/>
          <w:iCs/>
          <w:sz w:val="24"/>
          <w:szCs w:val="24"/>
          <w:lang w:val="lv-LV"/>
        </w:rPr>
        <w:t>obligātās pārvaldīšanas darbības) nekustamā īpašuma _____________, kadastra Nr.__________, īpašnieku kopīpašumā esošo daļu (turpmāk tekstā - Dzīvojamā māja), kas sastāv no daudzdzīvokļu dzīvojamās mājas, ar dzīvojamo māju funkcionāli saistītām ēkām un būvēm un tai piesaistītā zemesgabala.</w:t>
      </w:r>
    </w:p>
    <w:p w14:paraId="0E83CE51" w14:textId="0D98266A" w:rsidR="00FF5A29" w:rsidRPr="003C4AC5" w:rsidRDefault="00163AD0" w:rsidP="00B036E3">
      <w:pPr>
        <w:pStyle w:val="Sarakstarindkopa"/>
        <w:keepNext/>
        <w:numPr>
          <w:ilvl w:val="1"/>
          <w:numId w:val="2"/>
        </w:numPr>
        <w:spacing w:after="0" w:line="276" w:lineRule="auto"/>
        <w:jc w:val="both"/>
        <w:outlineLvl w:val="1"/>
        <w:rPr>
          <w:rFonts w:ascii="Times New Roman" w:eastAsia="Times New Roman" w:hAnsi="Times New Roman" w:cs="Times New Roman"/>
          <w:sz w:val="24"/>
          <w:szCs w:val="24"/>
        </w:rPr>
      </w:pPr>
      <w:r w:rsidRPr="003C4AC5">
        <w:rPr>
          <w:rFonts w:ascii="Times New Roman" w:eastAsia="Times New Roman" w:hAnsi="Times New Roman" w:cs="Times New Roman"/>
          <w:sz w:val="24"/>
          <w:szCs w:val="24"/>
        </w:rPr>
        <w:t xml:space="preserve"> </w:t>
      </w:r>
      <w:r w:rsidR="00FF5A29" w:rsidRPr="003C4AC5">
        <w:rPr>
          <w:rFonts w:ascii="Times New Roman" w:eastAsia="Calibri" w:hAnsi="Times New Roman" w:cs="Times New Roman"/>
          <w:sz w:val="24"/>
          <w:szCs w:val="24"/>
        </w:rPr>
        <w:t>Obligāti veicamās pārvaldīšanas darbības ir šādas:</w:t>
      </w:r>
    </w:p>
    <w:p w14:paraId="718EA123" w14:textId="0784D1E5" w:rsidR="00FF5A29" w:rsidRPr="003C4AC5" w:rsidRDefault="00FF5A29" w:rsidP="00C72F84">
      <w:pPr>
        <w:pStyle w:val="Sarakstarindkopa"/>
        <w:numPr>
          <w:ilvl w:val="2"/>
          <w:numId w:val="2"/>
        </w:numPr>
        <w:spacing w:after="0" w:line="276" w:lineRule="auto"/>
        <w:ind w:left="567" w:hanging="567"/>
        <w:jc w:val="both"/>
        <w:rPr>
          <w:rFonts w:ascii="Times New Roman" w:eastAsia="Calibri" w:hAnsi="Times New Roman" w:cs="Times New Roman"/>
          <w:sz w:val="24"/>
          <w:szCs w:val="24"/>
        </w:rPr>
      </w:pPr>
      <w:r w:rsidRPr="003C4AC5">
        <w:rPr>
          <w:rFonts w:ascii="Times New Roman" w:eastAsia="Calibri" w:hAnsi="Times New Roman" w:cs="Times New Roman"/>
          <w:sz w:val="24"/>
          <w:szCs w:val="24"/>
        </w:rPr>
        <w:t>dzīvojamās mājas uzturēšana (fiziska saglabāšana) (turpmāk — uzturēšana) atbilstoši normatīvo aktu prasībām</w:t>
      </w:r>
      <w:r w:rsidR="00F24EF9">
        <w:rPr>
          <w:rFonts w:ascii="Times New Roman" w:eastAsia="Calibri" w:hAnsi="Times New Roman" w:cs="Times New Roman"/>
          <w:sz w:val="24"/>
          <w:szCs w:val="24"/>
        </w:rPr>
        <w:t>;</w:t>
      </w:r>
    </w:p>
    <w:p w14:paraId="07C89FE6" w14:textId="587C74E8" w:rsidR="00FF5A29" w:rsidRPr="003C4AC5" w:rsidRDefault="00FF5A29" w:rsidP="00C72F84">
      <w:pPr>
        <w:pStyle w:val="Sarakstarindkopa"/>
        <w:numPr>
          <w:ilvl w:val="3"/>
          <w:numId w:val="2"/>
        </w:numPr>
        <w:tabs>
          <w:tab w:val="left" w:pos="993"/>
        </w:tabs>
        <w:spacing w:after="0" w:line="276" w:lineRule="auto"/>
        <w:ind w:left="851" w:hanging="709"/>
        <w:jc w:val="both"/>
        <w:rPr>
          <w:rFonts w:ascii="Times New Roman" w:eastAsia="Calibri" w:hAnsi="Times New Roman" w:cs="Times New Roman"/>
          <w:sz w:val="24"/>
          <w:szCs w:val="24"/>
        </w:rPr>
      </w:pPr>
      <w:r w:rsidRPr="003C4AC5">
        <w:rPr>
          <w:rFonts w:ascii="Times New Roman" w:eastAsia="Calibri" w:hAnsi="Times New Roman" w:cs="Times New Roman"/>
          <w:sz w:val="24"/>
          <w:szCs w:val="24"/>
        </w:rPr>
        <w:t>dzīvojamās mājas sanitārā apkope</w:t>
      </w:r>
      <w:r w:rsidR="00F24EF9">
        <w:rPr>
          <w:rFonts w:ascii="Times New Roman" w:eastAsia="Calibri" w:hAnsi="Times New Roman" w:cs="Times New Roman"/>
          <w:sz w:val="24"/>
          <w:szCs w:val="24"/>
        </w:rPr>
        <w:t>;</w:t>
      </w:r>
    </w:p>
    <w:p w14:paraId="36AAE87D" w14:textId="763AF944" w:rsidR="00FF5A29" w:rsidRPr="003C4AC5" w:rsidRDefault="00FF5A29" w:rsidP="00B036E3">
      <w:pPr>
        <w:pStyle w:val="Sarakstarindkopa"/>
        <w:numPr>
          <w:ilvl w:val="3"/>
          <w:numId w:val="2"/>
        </w:numPr>
        <w:tabs>
          <w:tab w:val="left" w:pos="993"/>
        </w:tabs>
        <w:spacing w:after="0" w:line="276" w:lineRule="auto"/>
        <w:ind w:left="851" w:hanging="709"/>
        <w:jc w:val="both"/>
        <w:rPr>
          <w:rFonts w:ascii="Times New Roman" w:eastAsia="Calibri" w:hAnsi="Times New Roman" w:cs="Times New Roman"/>
          <w:sz w:val="24"/>
          <w:szCs w:val="24"/>
        </w:rPr>
      </w:pPr>
      <w:r w:rsidRPr="003C4AC5">
        <w:rPr>
          <w:rFonts w:ascii="Times New Roman" w:eastAsia="Calibri" w:hAnsi="Times New Roman" w:cs="Times New Roman"/>
          <w:sz w:val="24"/>
          <w:szCs w:val="24"/>
        </w:rPr>
        <w:t>siltumenerģijas, arī dabasgāzes, piegāde, ūdensapgādes un kanalizācijas pakalpojumu nodrošināšana, sadzīves atkritumu izvešana, slēdzot attiecīgu līgumu ar pakalpojuma sniedzēju (turpmāk — dzīvojamās mājas uzturēšanai nepieciešamais pakalpojums)</w:t>
      </w:r>
      <w:r w:rsidR="00F24EF9">
        <w:rPr>
          <w:rFonts w:ascii="Times New Roman" w:eastAsia="Calibri" w:hAnsi="Times New Roman" w:cs="Times New Roman"/>
          <w:sz w:val="24"/>
          <w:szCs w:val="24"/>
        </w:rPr>
        <w:t>;</w:t>
      </w:r>
    </w:p>
    <w:p w14:paraId="55A5C426" w14:textId="05049351" w:rsidR="00FF5A29" w:rsidRPr="003C4AC5" w:rsidRDefault="00FF5A29" w:rsidP="00B036E3">
      <w:pPr>
        <w:pStyle w:val="Sarakstarindkopa"/>
        <w:numPr>
          <w:ilvl w:val="3"/>
          <w:numId w:val="2"/>
        </w:numPr>
        <w:tabs>
          <w:tab w:val="left" w:pos="993"/>
        </w:tabs>
        <w:spacing w:after="0" w:line="276" w:lineRule="auto"/>
        <w:ind w:left="851" w:hanging="709"/>
        <w:jc w:val="both"/>
        <w:rPr>
          <w:rFonts w:ascii="Times New Roman" w:eastAsia="Calibri" w:hAnsi="Times New Roman" w:cs="Times New Roman"/>
          <w:sz w:val="24"/>
          <w:szCs w:val="24"/>
        </w:rPr>
      </w:pPr>
      <w:r w:rsidRPr="003C4AC5">
        <w:rPr>
          <w:rFonts w:ascii="Times New Roman" w:eastAsia="Calibri" w:hAnsi="Times New Roman" w:cs="Times New Roman"/>
          <w:sz w:val="24"/>
          <w:szCs w:val="24"/>
        </w:rPr>
        <w:t>elektroenerģijas nodrošināšana dzīvojamās mājas kopīpašumā esošajai daļai (arī kopīpašumā esošo iekārtu darbības nodrošināšanai)</w:t>
      </w:r>
      <w:r w:rsidR="00F24EF9">
        <w:rPr>
          <w:rFonts w:ascii="Times New Roman" w:eastAsia="Calibri" w:hAnsi="Times New Roman" w:cs="Times New Roman"/>
          <w:sz w:val="24"/>
          <w:szCs w:val="24"/>
        </w:rPr>
        <w:t>;</w:t>
      </w:r>
    </w:p>
    <w:p w14:paraId="5362BD3F" w14:textId="20234396" w:rsidR="00FF5A29" w:rsidRPr="003C4AC5" w:rsidRDefault="00FF5A29" w:rsidP="00B036E3">
      <w:pPr>
        <w:pStyle w:val="Sarakstarindkopa"/>
        <w:numPr>
          <w:ilvl w:val="3"/>
          <w:numId w:val="2"/>
        </w:numPr>
        <w:tabs>
          <w:tab w:val="left" w:pos="993"/>
        </w:tabs>
        <w:spacing w:after="0" w:line="276" w:lineRule="auto"/>
        <w:ind w:left="851" w:hanging="709"/>
        <w:jc w:val="both"/>
        <w:rPr>
          <w:rFonts w:ascii="Times New Roman" w:eastAsia="Calibri" w:hAnsi="Times New Roman" w:cs="Times New Roman"/>
          <w:sz w:val="24"/>
          <w:szCs w:val="24"/>
        </w:rPr>
      </w:pPr>
      <w:r w:rsidRPr="003C4AC5">
        <w:rPr>
          <w:rFonts w:ascii="Times New Roman" w:eastAsia="Calibri" w:hAnsi="Times New Roman" w:cs="Times New Roman"/>
          <w:sz w:val="24"/>
          <w:szCs w:val="24"/>
        </w:rPr>
        <w:t>dzīvojamās mājas, tajā esošo iekārtu un komunikāciju apsekošana, tehniskā apkope un kārtējais remonts</w:t>
      </w:r>
      <w:r w:rsidR="00F24EF9">
        <w:rPr>
          <w:rFonts w:ascii="Times New Roman" w:eastAsia="Calibri" w:hAnsi="Times New Roman" w:cs="Times New Roman"/>
          <w:sz w:val="24"/>
          <w:szCs w:val="24"/>
        </w:rPr>
        <w:t>;</w:t>
      </w:r>
    </w:p>
    <w:p w14:paraId="0E02F2C1" w14:textId="717D47E0" w:rsidR="00FF5A29" w:rsidRPr="003C4AC5" w:rsidRDefault="00FF5A29" w:rsidP="00B036E3">
      <w:pPr>
        <w:pStyle w:val="Sarakstarindkopa"/>
        <w:numPr>
          <w:ilvl w:val="3"/>
          <w:numId w:val="2"/>
        </w:numPr>
        <w:tabs>
          <w:tab w:val="left" w:pos="993"/>
        </w:tabs>
        <w:spacing w:after="0" w:line="276" w:lineRule="auto"/>
        <w:ind w:left="851" w:hanging="709"/>
        <w:jc w:val="both"/>
        <w:rPr>
          <w:rFonts w:ascii="Times New Roman" w:eastAsia="Calibri" w:hAnsi="Times New Roman" w:cs="Times New Roman"/>
          <w:sz w:val="24"/>
          <w:szCs w:val="24"/>
        </w:rPr>
      </w:pPr>
      <w:r w:rsidRPr="003C4AC5">
        <w:rPr>
          <w:rFonts w:ascii="Times New Roman" w:eastAsia="Calibri" w:hAnsi="Times New Roman" w:cs="Times New Roman"/>
          <w:sz w:val="24"/>
          <w:szCs w:val="24"/>
        </w:rPr>
        <w:t>dzīvojamai mājai kā vides objektam izvirzīto prasību izpildes nodrošināšana</w:t>
      </w:r>
      <w:r w:rsidR="00F24EF9">
        <w:rPr>
          <w:rFonts w:ascii="Times New Roman" w:eastAsia="Calibri" w:hAnsi="Times New Roman" w:cs="Times New Roman"/>
          <w:sz w:val="24"/>
          <w:szCs w:val="24"/>
        </w:rPr>
        <w:t>;</w:t>
      </w:r>
    </w:p>
    <w:p w14:paraId="222799ED" w14:textId="731CB0F6" w:rsidR="00FF5A29" w:rsidRPr="003C4AC5" w:rsidRDefault="00FF5A29" w:rsidP="00B036E3">
      <w:pPr>
        <w:pStyle w:val="Sarakstarindkopa"/>
        <w:numPr>
          <w:ilvl w:val="3"/>
          <w:numId w:val="2"/>
        </w:numPr>
        <w:tabs>
          <w:tab w:val="left" w:pos="993"/>
        </w:tabs>
        <w:spacing w:after="0" w:line="276" w:lineRule="auto"/>
        <w:ind w:left="851" w:hanging="709"/>
        <w:jc w:val="both"/>
        <w:rPr>
          <w:rFonts w:ascii="Times New Roman" w:eastAsia="Calibri" w:hAnsi="Times New Roman" w:cs="Times New Roman"/>
          <w:sz w:val="24"/>
          <w:szCs w:val="24"/>
        </w:rPr>
      </w:pPr>
      <w:r w:rsidRPr="003C4AC5">
        <w:rPr>
          <w:rFonts w:ascii="Times New Roman" w:eastAsia="Calibri" w:hAnsi="Times New Roman" w:cs="Times New Roman"/>
          <w:sz w:val="24"/>
          <w:szCs w:val="24"/>
        </w:rPr>
        <w:t>dzīvojamās mājas energoefektivitātes uzlabošanas pasākumu nodrošināšana</w:t>
      </w:r>
      <w:r w:rsidR="00F24EF9">
        <w:rPr>
          <w:rFonts w:ascii="Times New Roman" w:eastAsia="Calibri" w:hAnsi="Times New Roman" w:cs="Times New Roman"/>
          <w:sz w:val="24"/>
          <w:szCs w:val="24"/>
        </w:rPr>
        <w:t>;</w:t>
      </w:r>
    </w:p>
    <w:p w14:paraId="6448DB55" w14:textId="77777777" w:rsidR="00FF5A29" w:rsidRPr="003C4AC5" w:rsidRDefault="00FF5A29" w:rsidP="00C72F84">
      <w:pPr>
        <w:pStyle w:val="Sarakstarindkopa"/>
        <w:numPr>
          <w:ilvl w:val="3"/>
          <w:numId w:val="2"/>
        </w:numPr>
        <w:tabs>
          <w:tab w:val="left" w:pos="993"/>
        </w:tabs>
        <w:spacing w:after="0" w:line="276" w:lineRule="auto"/>
        <w:ind w:left="851" w:hanging="709"/>
        <w:jc w:val="both"/>
        <w:rPr>
          <w:rFonts w:ascii="Times New Roman" w:eastAsia="Calibri" w:hAnsi="Times New Roman" w:cs="Times New Roman"/>
          <w:sz w:val="24"/>
          <w:szCs w:val="24"/>
        </w:rPr>
      </w:pPr>
      <w:r w:rsidRPr="003C4AC5">
        <w:rPr>
          <w:rFonts w:ascii="Times New Roman" w:eastAsia="Calibri" w:hAnsi="Times New Roman" w:cs="Times New Roman"/>
          <w:sz w:val="24"/>
          <w:szCs w:val="24"/>
        </w:rPr>
        <w:t>ugunsdrošības prasību izpildes nodrošināšana;</w:t>
      </w:r>
    </w:p>
    <w:p w14:paraId="5A133B99" w14:textId="77777777" w:rsidR="00FF5A29" w:rsidRPr="003C4AC5" w:rsidRDefault="00FF5A29" w:rsidP="00C72F84">
      <w:pPr>
        <w:pStyle w:val="Sarakstarindkopa"/>
        <w:numPr>
          <w:ilvl w:val="2"/>
          <w:numId w:val="2"/>
        </w:numPr>
        <w:spacing w:after="0" w:line="276" w:lineRule="auto"/>
        <w:ind w:left="567" w:hanging="578"/>
        <w:jc w:val="both"/>
        <w:rPr>
          <w:rFonts w:ascii="Times New Roman" w:eastAsia="Calibri" w:hAnsi="Times New Roman" w:cs="Times New Roman"/>
          <w:sz w:val="24"/>
          <w:szCs w:val="24"/>
        </w:rPr>
      </w:pPr>
      <w:r w:rsidRPr="003C4AC5">
        <w:rPr>
          <w:rFonts w:ascii="Times New Roman" w:eastAsia="Calibri" w:hAnsi="Times New Roman" w:cs="Times New Roman"/>
          <w:sz w:val="24"/>
          <w:szCs w:val="24"/>
        </w:rPr>
        <w:t>pārvaldīšanas darba plānošana, organizēšana un pārraudzība, tajā skaitā:</w:t>
      </w:r>
    </w:p>
    <w:p w14:paraId="2EE22FC1" w14:textId="77777777" w:rsidR="00FF5A29" w:rsidRPr="003C4AC5" w:rsidRDefault="00FF5A29" w:rsidP="00C72F84">
      <w:pPr>
        <w:pStyle w:val="Sarakstarindkopa"/>
        <w:numPr>
          <w:ilvl w:val="3"/>
          <w:numId w:val="2"/>
        </w:numPr>
        <w:spacing w:after="0" w:line="276" w:lineRule="auto"/>
        <w:ind w:left="851" w:hanging="709"/>
        <w:jc w:val="both"/>
        <w:rPr>
          <w:rFonts w:ascii="Times New Roman" w:eastAsia="Calibri" w:hAnsi="Times New Roman" w:cs="Times New Roman"/>
          <w:sz w:val="24"/>
          <w:szCs w:val="24"/>
        </w:rPr>
      </w:pPr>
      <w:r w:rsidRPr="003C4AC5">
        <w:rPr>
          <w:rFonts w:ascii="Times New Roman" w:eastAsia="Calibri" w:hAnsi="Times New Roman" w:cs="Times New Roman"/>
          <w:sz w:val="24"/>
          <w:szCs w:val="24"/>
        </w:rPr>
        <w:t>pārvaldīšanas darba plāna, tajā skaitā uzturēšanai nepieciešamo pasākumu plāna, sagatavošana,</w:t>
      </w:r>
    </w:p>
    <w:p w14:paraId="364ECA6B" w14:textId="77777777" w:rsidR="00FF5A29" w:rsidRPr="003C4AC5" w:rsidRDefault="00FF5A29" w:rsidP="00C72F84">
      <w:pPr>
        <w:pStyle w:val="Sarakstarindkopa"/>
        <w:numPr>
          <w:ilvl w:val="3"/>
          <w:numId w:val="2"/>
        </w:numPr>
        <w:spacing w:after="0" w:line="276" w:lineRule="auto"/>
        <w:ind w:left="851" w:hanging="709"/>
        <w:jc w:val="both"/>
        <w:rPr>
          <w:rFonts w:ascii="Times New Roman" w:eastAsia="Calibri" w:hAnsi="Times New Roman" w:cs="Times New Roman"/>
          <w:sz w:val="24"/>
          <w:szCs w:val="24"/>
        </w:rPr>
      </w:pPr>
      <w:r w:rsidRPr="003C4AC5">
        <w:rPr>
          <w:rFonts w:ascii="Times New Roman" w:eastAsia="Calibri" w:hAnsi="Times New Roman" w:cs="Times New Roman"/>
          <w:sz w:val="24"/>
          <w:szCs w:val="24"/>
        </w:rPr>
        <w:t>attiecīgā gada budžeta projekta sagatavošana,</w:t>
      </w:r>
    </w:p>
    <w:p w14:paraId="07B83368" w14:textId="77777777" w:rsidR="00FF5A29" w:rsidRPr="003C4AC5" w:rsidRDefault="00FF5A29" w:rsidP="00C72F84">
      <w:pPr>
        <w:pStyle w:val="Sarakstarindkopa"/>
        <w:numPr>
          <w:ilvl w:val="3"/>
          <w:numId w:val="2"/>
        </w:numPr>
        <w:spacing w:after="0" w:line="276" w:lineRule="auto"/>
        <w:ind w:left="851" w:hanging="709"/>
        <w:jc w:val="both"/>
        <w:rPr>
          <w:rFonts w:ascii="Times New Roman" w:eastAsia="Calibri" w:hAnsi="Times New Roman" w:cs="Times New Roman"/>
          <w:sz w:val="24"/>
          <w:szCs w:val="24"/>
        </w:rPr>
      </w:pPr>
      <w:r w:rsidRPr="003C4AC5">
        <w:rPr>
          <w:rFonts w:ascii="Times New Roman" w:eastAsia="Calibri" w:hAnsi="Times New Roman" w:cs="Times New Roman"/>
          <w:sz w:val="24"/>
          <w:szCs w:val="24"/>
        </w:rPr>
        <w:t>finanšu uzskaites organizēšana;</w:t>
      </w:r>
    </w:p>
    <w:p w14:paraId="4098C9AA" w14:textId="77777777" w:rsidR="00FF5A29" w:rsidRPr="003C4AC5" w:rsidRDefault="00FF5A29" w:rsidP="00C72F84">
      <w:pPr>
        <w:pStyle w:val="Sarakstarindkopa"/>
        <w:numPr>
          <w:ilvl w:val="2"/>
          <w:numId w:val="2"/>
        </w:numPr>
        <w:spacing w:after="0" w:line="276" w:lineRule="auto"/>
        <w:ind w:left="567" w:hanging="578"/>
        <w:jc w:val="both"/>
        <w:rPr>
          <w:rFonts w:ascii="Times New Roman" w:eastAsia="Calibri" w:hAnsi="Times New Roman" w:cs="Times New Roman"/>
          <w:sz w:val="24"/>
          <w:szCs w:val="24"/>
        </w:rPr>
      </w:pPr>
      <w:r w:rsidRPr="003C4AC5">
        <w:rPr>
          <w:rFonts w:ascii="Times New Roman" w:eastAsia="Calibri" w:hAnsi="Times New Roman" w:cs="Times New Roman"/>
          <w:sz w:val="24"/>
          <w:szCs w:val="24"/>
        </w:rPr>
        <w:t>dzīvojamās mājas lietas (turpmāk — mājas lieta) kārtošana.</w:t>
      </w:r>
    </w:p>
    <w:p w14:paraId="407D5108" w14:textId="77777777" w:rsidR="00FF5A29" w:rsidRPr="003C4AC5" w:rsidRDefault="00FF5A29" w:rsidP="00B036E3">
      <w:pPr>
        <w:pStyle w:val="Sarakstarindkopa"/>
        <w:numPr>
          <w:ilvl w:val="1"/>
          <w:numId w:val="2"/>
        </w:numPr>
        <w:spacing w:after="0" w:line="276" w:lineRule="auto"/>
        <w:jc w:val="both"/>
        <w:rPr>
          <w:rFonts w:ascii="Times New Roman" w:eastAsia="Calibri" w:hAnsi="Times New Roman" w:cs="Times New Roman"/>
          <w:sz w:val="24"/>
          <w:szCs w:val="24"/>
        </w:rPr>
      </w:pPr>
      <w:r w:rsidRPr="003C4AC5">
        <w:rPr>
          <w:rFonts w:ascii="Times New Roman" w:eastAsia="Calibri" w:hAnsi="Times New Roman" w:cs="Times New Roman"/>
          <w:i/>
          <w:iCs/>
          <w:sz w:val="24"/>
          <w:szCs w:val="24"/>
        </w:rPr>
        <w:t>Citas pārvaldīšanas</w:t>
      </w:r>
      <w:r w:rsidRPr="003C4AC5">
        <w:rPr>
          <w:rFonts w:ascii="Times New Roman" w:eastAsia="Calibri" w:hAnsi="Times New Roman" w:cs="Times New Roman"/>
          <w:sz w:val="24"/>
          <w:szCs w:val="24"/>
        </w:rPr>
        <w:t xml:space="preserve"> darbības ir darbības, kas saistītas ar dzīvojamās mājas pārvaldīšanu un tiek veiktas atbilstoši dzīvojamās mājas Īpašnieku gribai un maksātspējai. Pie tām pieder ar dzīvojamās mājas uzlabošanu un attīstīšanu un šim nolūkam nepieciešamo pasākumu ilgtermiņa plāna sagatavošanu saistītās darbības.</w:t>
      </w:r>
    </w:p>
    <w:p w14:paraId="4C832878" w14:textId="77777777" w:rsidR="007001AC" w:rsidRPr="003C4AC5" w:rsidRDefault="007001AC" w:rsidP="007001AC">
      <w:pPr>
        <w:pStyle w:val="Sarakstarindkopa"/>
        <w:spacing w:after="0" w:line="276" w:lineRule="auto"/>
        <w:ind w:left="360"/>
        <w:jc w:val="both"/>
        <w:rPr>
          <w:rFonts w:ascii="Times New Roman" w:eastAsia="Calibri" w:hAnsi="Times New Roman" w:cs="Times New Roman"/>
          <w:sz w:val="24"/>
          <w:szCs w:val="24"/>
        </w:rPr>
      </w:pPr>
    </w:p>
    <w:p w14:paraId="229A6451" w14:textId="77777777" w:rsidR="00FF5A29" w:rsidRPr="003C4AC5" w:rsidRDefault="00FF5A29" w:rsidP="00B036E3">
      <w:pPr>
        <w:pStyle w:val="Sarakstarindkopa"/>
        <w:numPr>
          <w:ilvl w:val="1"/>
          <w:numId w:val="2"/>
        </w:numPr>
        <w:spacing w:after="0" w:line="276" w:lineRule="auto"/>
        <w:jc w:val="both"/>
        <w:rPr>
          <w:rFonts w:ascii="Times New Roman" w:eastAsia="Calibri" w:hAnsi="Times New Roman" w:cs="Times New Roman"/>
          <w:sz w:val="24"/>
          <w:szCs w:val="24"/>
        </w:rPr>
      </w:pPr>
      <w:r w:rsidRPr="003C4AC5">
        <w:rPr>
          <w:rFonts w:ascii="Times New Roman" w:eastAsia="Calibri" w:hAnsi="Times New Roman" w:cs="Times New Roman"/>
          <w:sz w:val="24"/>
          <w:szCs w:val="24"/>
        </w:rPr>
        <w:t>Dzīvojamās mājas kopīpašumā esošajā daļā ietilpst:</w:t>
      </w:r>
    </w:p>
    <w:p w14:paraId="18074B0C" w14:textId="77777777" w:rsidR="00FF5A29" w:rsidRPr="003C4AC5" w:rsidRDefault="00FF5A29" w:rsidP="00C72F84">
      <w:pPr>
        <w:pStyle w:val="Sarakstarindkopa"/>
        <w:numPr>
          <w:ilvl w:val="2"/>
          <w:numId w:val="2"/>
        </w:numPr>
        <w:spacing w:after="0" w:line="276" w:lineRule="auto"/>
        <w:ind w:left="567" w:hanging="578"/>
        <w:jc w:val="both"/>
        <w:rPr>
          <w:rFonts w:ascii="Times New Roman" w:eastAsia="Calibri" w:hAnsi="Times New Roman" w:cs="Times New Roman"/>
          <w:sz w:val="24"/>
          <w:szCs w:val="24"/>
        </w:rPr>
      </w:pPr>
      <w:r w:rsidRPr="003C4AC5">
        <w:rPr>
          <w:rFonts w:ascii="Times New Roman" w:eastAsia="Calibri" w:hAnsi="Times New Roman" w:cs="Times New Roman"/>
          <w:sz w:val="24"/>
          <w:szCs w:val="24"/>
        </w:rPr>
        <w:t xml:space="preserve">atsevišķas dzīvojamās mājas un tās </w:t>
      </w:r>
      <w:proofErr w:type="spellStart"/>
      <w:r w:rsidRPr="003C4AC5">
        <w:rPr>
          <w:rFonts w:ascii="Times New Roman" w:eastAsia="Calibri" w:hAnsi="Times New Roman" w:cs="Times New Roman"/>
          <w:sz w:val="24"/>
          <w:szCs w:val="24"/>
        </w:rPr>
        <w:t>ārtelpu</w:t>
      </w:r>
      <w:proofErr w:type="spellEnd"/>
      <w:r w:rsidRPr="003C4AC5">
        <w:rPr>
          <w:rFonts w:ascii="Times New Roman" w:eastAsia="Calibri" w:hAnsi="Times New Roman" w:cs="Times New Roman"/>
          <w:sz w:val="24"/>
          <w:szCs w:val="24"/>
        </w:rPr>
        <w:t xml:space="preserve"> (galeriju, balkonu, lodžiju, terašu) ārējās norobežojošās konstrukcijas (tai skaitā sienas, arhitektūras elementi, jumts, koplietošanas telpu logi un durvis, arī ārdurvis), iekšējās slodzi nesošās konstrukcijas (tai skaitā nesošās sienas un kolonnas, kā arī atsevišķos īpašumus norobežojošās sienas), starpstāvu pārsegumi (tai skaitā siltuma un skaņas izolācijas slāņi), koplietošanas telpas (tai skaitā bēniņi, kāpņu telpas, pagrabtelpas), kā arī atsevišķo dzīvojamo māju apkalpojošās inženierkomunikāciju sistēmas, iekārtas un citi ar atsevišķās dzīvojamās mājas ekspluatāciju saistīti funkcionāli nedalāmi elementi, kas nepieder pie atsevišķā īpašuma (tai skaitā atsevišķā īpašuma robežās esošie sildelementi, ja to funkcionālā darbība ir atkarīga no kopīpašumā esošajām inženierkomunikācijām);</w:t>
      </w:r>
    </w:p>
    <w:p w14:paraId="6AD6DA1B" w14:textId="77777777" w:rsidR="00FF5A29" w:rsidRPr="003C4AC5" w:rsidRDefault="00FF5A29" w:rsidP="003C4AC5">
      <w:pPr>
        <w:pStyle w:val="Sarakstarindkopa"/>
        <w:numPr>
          <w:ilvl w:val="2"/>
          <w:numId w:val="2"/>
        </w:numPr>
        <w:spacing w:after="0" w:line="276" w:lineRule="auto"/>
        <w:ind w:left="567" w:hanging="567"/>
        <w:jc w:val="both"/>
        <w:rPr>
          <w:rFonts w:ascii="Times New Roman" w:eastAsia="Calibri" w:hAnsi="Times New Roman" w:cs="Times New Roman"/>
          <w:sz w:val="24"/>
          <w:szCs w:val="24"/>
        </w:rPr>
      </w:pPr>
      <w:r w:rsidRPr="003C4AC5">
        <w:rPr>
          <w:rFonts w:ascii="Times New Roman" w:eastAsia="Calibri" w:hAnsi="Times New Roman" w:cs="Times New Roman"/>
          <w:sz w:val="24"/>
          <w:szCs w:val="24"/>
        </w:rPr>
        <w:t>dzīvojamās mājas palīgēkas un būves, izņemot Dzīvokļa īpašuma likuma 3. panta trešajā daļā minētās;</w:t>
      </w:r>
    </w:p>
    <w:p w14:paraId="736290B9" w14:textId="77777777" w:rsidR="00C72F84" w:rsidRPr="003C4AC5" w:rsidRDefault="00FF5A29" w:rsidP="003C4AC5">
      <w:pPr>
        <w:pStyle w:val="Sarakstarindkopa"/>
        <w:numPr>
          <w:ilvl w:val="2"/>
          <w:numId w:val="2"/>
        </w:numPr>
        <w:tabs>
          <w:tab w:val="left" w:pos="1560"/>
        </w:tabs>
        <w:spacing w:after="0" w:line="276" w:lineRule="auto"/>
        <w:ind w:left="567" w:hanging="578"/>
        <w:jc w:val="both"/>
        <w:rPr>
          <w:rFonts w:ascii="Times New Roman" w:eastAsia="Calibri" w:hAnsi="Times New Roman" w:cs="Times New Roman"/>
          <w:sz w:val="24"/>
          <w:szCs w:val="24"/>
        </w:rPr>
      </w:pPr>
      <w:r w:rsidRPr="003C4AC5">
        <w:rPr>
          <w:rFonts w:ascii="Times New Roman" w:eastAsia="Calibri" w:hAnsi="Times New Roman" w:cs="Times New Roman"/>
          <w:sz w:val="24"/>
          <w:szCs w:val="24"/>
        </w:rPr>
        <w:t>zemesgabals, uz kura atrodas dzīvojamā māja, ja tas nepieder citai personai.</w:t>
      </w:r>
    </w:p>
    <w:p w14:paraId="4C96DDB0" w14:textId="66A8C38B" w:rsidR="008F5062" w:rsidRPr="003C4AC5" w:rsidRDefault="009D094A" w:rsidP="00C72F84">
      <w:pPr>
        <w:pStyle w:val="Sarakstarindkopa"/>
        <w:numPr>
          <w:ilvl w:val="1"/>
          <w:numId w:val="2"/>
        </w:numPr>
        <w:tabs>
          <w:tab w:val="left" w:pos="1560"/>
        </w:tabs>
        <w:spacing w:after="0" w:line="276" w:lineRule="auto"/>
        <w:jc w:val="both"/>
        <w:rPr>
          <w:rFonts w:ascii="Times New Roman" w:eastAsia="Calibri" w:hAnsi="Times New Roman" w:cs="Times New Roman"/>
          <w:sz w:val="24"/>
          <w:szCs w:val="24"/>
        </w:rPr>
      </w:pPr>
      <w:r w:rsidRPr="003C4AC5">
        <w:rPr>
          <w:rFonts w:ascii="Times New Roman" w:hAnsi="Times New Roman" w:cs="Times New Roman"/>
          <w:color w:val="000000"/>
          <w:sz w:val="24"/>
        </w:rPr>
        <w:t>Citas</w:t>
      </w:r>
      <w:r w:rsidRPr="003C4AC5">
        <w:rPr>
          <w:rFonts w:ascii="Times New Roman" w:hAnsi="Times New Roman" w:cs="Times New Roman"/>
          <w:color w:val="000000"/>
          <w:spacing w:val="29"/>
          <w:sz w:val="24"/>
        </w:rPr>
        <w:t xml:space="preserve"> </w:t>
      </w:r>
      <w:r w:rsidRPr="003C4AC5">
        <w:rPr>
          <w:rFonts w:ascii="Times New Roman" w:hAnsi="Times New Roman" w:cs="Times New Roman"/>
          <w:color w:val="000000"/>
          <w:sz w:val="24"/>
        </w:rPr>
        <w:t>pārvaldīšanas</w:t>
      </w:r>
      <w:r w:rsidRPr="003C4AC5">
        <w:rPr>
          <w:rFonts w:ascii="Times New Roman" w:hAnsi="Times New Roman" w:cs="Times New Roman"/>
          <w:color w:val="000000"/>
          <w:spacing w:val="29"/>
          <w:sz w:val="24"/>
        </w:rPr>
        <w:t xml:space="preserve"> </w:t>
      </w:r>
      <w:r w:rsidRPr="003C4AC5">
        <w:rPr>
          <w:rFonts w:ascii="Times New Roman" w:hAnsi="Times New Roman" w:cs="Times New Roman"/>
          <w:color w:val="000000"/>
          <w:sz w:val="24"/>
        </w:rPr>
        <w:t>darbības,</w:t>
      </w:r>
      <w:r w:rsidRPr="003C4AC5">
        <w:rPr>
          <w:rFonts w:ascii="Times New Roman" w:hAnsi="Times New Roman" w:cs="Times New Roman"/>
          <w:color w:val="000000"/>
          <w:spacing w:val="28"/>
          <w:sz w:val="24"/>
        </w:rPr>
        <w:t xml:space="preserve"> </w:t>
      </w:r>
      <w:r w:rsidRPr="003C4AC5">
        <w:rPr>
          <w:rFonts w:ascii="Times New Roman" w:hAnsi="Times New Roman" w:cs="Times New Roman"/>
          <w:color w:val="000000"/>
          <w:sz w:val="24"/>
        </w:rPr>
        <w:t>kas</w:t>
      </w:r>
      <w:r w:rsidRPr="003C4AC5">
        <w:rPr>
          <w:rFonts w:ascii="Times New Roman" w:hAnsi="Times New Roman" w:cs="Times New Roman"/>
          <w:color w:val="000000"/>
          <w:spacing w:val="29"/>
          <w:sz w:val="24"/>
        </w:rPr>
        <w:t xml:space="preserve"> </w:t>
      </w:r>
      <w:r w:rsidRPr="003C4AC5">
        <w:rPr>
          <w:rFonts w:ascii="Times New Roman" w:hAnsi="Times New Roman" w:cs="Times New Roman"/>
          <w:color w:val="000000"/>
          <w:sz w:val="24"/>
        </w:rPr>
        <w:t>saistītas</w:t>
      </w:r>
      <w:r w:rsidRPr="003C4AC5">
        <w:rPr>
          <w:rFonts w:ascii="Times New Roman" w:hAnsi="Times New Roman" w:cs="Times New Roman"/>
          <w:color w:val="000000"/>
          <w:spacing w:val="29"/>
          <w:sz w:val="24"/>
        </w:rPr>
        <w:t xml:space="preserve"> </w:t>
      </w:r>
      <w:r w:rsidRPr="003C4AC5">
        <w:rPr>
          <w:rFonts w:ascii="Times New Roman" w:hAnsi="Times New Roman" w:cs="Times New Roman"/>
          <w:color w:val="000000"/>
          <w:spacing w:val="1"/>
          <w:sz w:val="24"/>
        </w:rPr>
        <w:t>ar</w:t>
      </w:r>
      <w:r w:rsidRPr="003C4AC5">
        <w:rPr>
          <w:rFonts w:ascii="Times New Roman" w:hAnsi="Times New Roman" w:cs="Times New Roman"/>
          <w:color w:val="000000"/>
          <w:spacing w:val="31"/>
          <w:sz w:val="24"/>
        </w:rPr>
        <w:t xml:space="preserve"> </w:t>
      </w:r>
      <w:r w:rsidRPr="003C4AC5">
        <w:rPr>
          <w:rFonts w:ascii="Times New Roman" w:hAnsi="Times New Roman" w:cs="Times New Roman"/>
          <w:color w:val="000000"/>
          <w:sz w:val="24"/>
        </w:rPr>
        <w:t>Dzīvojam</w:t>
      </w:r>
      <w:r w:rsidR="00DD6D75" w:rsidRPr="003C4AC5">
        <w:rPr>
          <w:rFonts w:ascii="Times New Roman" w:hAnsi="Times New Roman" w:cs="Times New Roman"/>
          <w:color w:val="000000"/>
          <w:sz w:val="24"/>
        </w:rPr>
        <w:t xml:space="preserve">ās </w:t>
      </w:r>
      <w:r w:rsidRPr="003C4AC5">
        <w:rPr>
          <w:rFonts w:ascii="Times New Roman" w:hAnsi="Times New Roman" w:cs="Times New Roman"/>
          <w:color w:val="000000"/>
          <w:spacing w:val="28"/>
          <w:sz w:val="24"/>
        </w:rPr>
        <w:t xml:space="preserve"> </w:t>
      </w:r>
      <w:r w:rsidRPr="003C4AC5">
        <w:rPr>
          <w:rFonts w:ascii="Times New Roman" w:hAnsi="Times New Roman" w:cs="Times New Roman"/>
          <w:color w:val="000000"/>
          <w:sz w:val="24"/>
        </w:rPr>
        <w:t>māj</w:t>
      </w:r>
      <w:r w:rsidR="00DD6D75" w:rsidRPr="003C4AC5">
        <w:rPr>
          <w:rFonts w:ascii="Times New Roman" w:hAnsi="Times New Roman" w:cs="Times New Roman"/>
          <w:color w:val="000000"/>
          <w:sz w:val="24"/>
        </w:rPr>
        <w:t xml:space="preserve">as </w:t>
      </w:r>
      <w:r w:rsidRPr="003C4AC5">
        <w:rPr>
          <w:rFonts w:ascii="Times New Roman" w:hAnsi="Times New Roman" w:cs="Times New Roman"/>
          <w:color w:val="000000"/>
          <w:spacing w:val="29"/>
          <w:sz w:val="24"/>
        </w:rPr>
        <w:t xml:space="preserve"> </w:t>
      </w:r>
      <w:r w:rsidRPr="003C4AC5">
        <w:rPr>
          <w:rFonts w:ascii="Times New Roman" w:hAnsi="Times New Roman" w:cs="Times New Roman"/>
          <w:color w:val="000000"/>
          <w:sz w:val="24"/>
        </w:rPr>
        <w:t>pārvaldīšanu</w:t>
      </w:r>
      <w:r w:rsidR="00DD6D75" w:rsidRPr="003C4AC5">
        <w:rPr>
          <w:rFonts w:ascii="Times New Roman" w:hAnsi="Times New Roman" w:cs="Times New Roman"/>
          <w:color w:val="000000"/>
          <w:sz w:val="24"/>
        </w:rPr>
        <w:t xml:space="preserve">, </w:t>
      </w:r>
      <w:r w:rsidRPr="003C4AC5">
        <w:rPr>
          <w:rFonts w:ascii="Times New Roman" w:hAnsi="Times New Roman" w:cs="Times New Roman"/>
          <w:color w:val="000000"/>
          <w:spacing w:val="29"/>
          <w:sz w:val="24"/>
        </w:rPr>
        <w:t xml:space="preserve"> </w:t>
      </w:r>
      <w:r w:rsidRPr="003C4AC5">
        <w:rPr>
          <w:rFonts w:ascii="Times New Roman" w:hAnsi="Times New Roman" w:cs="Times New Roman"/>
          <w:color w:val="000000"/>
          <w:sz w:val="24"/>
        </w:rPr>
        <w:t>tiek</w:t>
      </w:r>
      <w:r w:rsidRPr="003C4AC5">
        <w:rPr>
          <w:rFonts w:ascii="Times New Roman" w:hAnsi="Times New Roman" w:cs="Times New Roman"/>
          <w:color w:val="000000"/>
          <w:spacing w:val="29"/>
          <w:sz w:val="24"/>
        </w:rPr>
        <w:t xml:space="preserve"> </w:t>
      </w:r>
      <w:r w:rsidR="00CF7C35" w:rsidRPr="003C4AC5">
        <w:rPr>
          <w:rFonts w:ascii="Times New Roman" w:hAnsi="Times New Roman" w:cs="Times New Roman"/>
          <w:color w:val="000000"/>
          <w:spacing w:val="29"/>
          <w:sz w:val="24"/>
        </w:rPr>
        <w:t xml:space="preserve"> </w:t>
      </w:r>
      <w:r w:rsidRPr="003C4AC5">
        <w:rPr>
          <w:rFonts w:ascii="Times New Roman" w:hAnsi="Times New Roman" w:cs="Times New Roman"/>
          <w:color w:val="000000"/>
          <w:sz w:val="24"/>
        </w:rPr>
        <w:t>veiktas</w:t>
      </w:r>
      <w:r w:rsidR="00CF7C35" w:rsidRPr="003C4AC5">
        <w:rPr>
          <w:rFonts w:ascii="Times New Roman" w:hAnsi="Times New Roman" w:cs="Times New Roman"/>
          <w:color w:val="000000"/>
          <w:sz w:val="24"/>
        </w:rPr>
        <w:t xml:space="preserve"> </w:t>
      </w:r>
      <w:r w:rsidRPr="003C4AC5">
        <w:rPr>
          <w:rFonts w:ascii="Times New Roman" w:hAnsi="Times New Roman" w:cs="Times New Roman"/>
          <w:color w:val="000000"/>
          <w:sz w:val="24"/>
        </w:rPr>
        <w:t>saskaņā</w:t>
      </w:r>
      <w:r w:rsidRPr="003C4AC5">
        <w:rPr>
          <w:rFonts w:ascii="Times New Roman" w:hAnsi="Times New Roman" w:cs="Times New Roman"/>
          <w:color w:val="000000"/>
          <w:spacing w:val="16"/>
          <w:sz w:val="24"/>
        </w:rPr>
        <w:t xml:space="preserve"> </w:t>
      </w:r>
      <w:r w:rsidRPr="003C4AC5">
        <w:rPr>
          <w:rFonts w:ascii="Times New Roman" w:hAnsi="Times New Roman" w:cs="Times New Roman"/>
          <w:color w:val="000000"/>
          <w:spacing w:val="-1"/>
          <w:sz w:val="24"/>
        </w:rPr>
        <w:t>ar</w:t>
      </w:r>
      <w:r w:rsidRPr="003C4AC5">
        <w:rPr>
          <w:rFonts w:ascii="Times New Roman" w:hAnsi="Times New Roman" w:cs="Times New Roman"/>
          <w:color w:val="000000"/>
          <w:spacing w:val="20"/>
          <w:sz w:val="24"/>
        </w:rPr>
        <w:t xml:space="preserve"> </w:t>
      </w:r>
      <w:r w:rsidRPr="003C4AC5">
        <w:rPr>
          <w:rFonts w:ascii="Times New Roman" w:hAnsi="Times New Roman" w:cs="Times New Roman"/>
          <w:color w:val="000000"/>
          <w:spacing w:val="-1"/>
          <w:sz w:val="24"/>
        </w:rPr>
        <w:t>ĪPAŠNIEKU</w:t>
      </w:r>
      <w:r w:rsidRPr="003C4AC5">
        <w:rPr>
          <w:rFonts w:ascii="Times New Roman" w:hAnsi="Times New Roman" w:cs="Times New Roman"/>
          <w:color w:val="000000"/>
          <w:spacing w:val="20"/>
          <w:sz w:val="24"/>
        </w:rPr>
        <w:t xml:space="preserve"> </w:t>
      </w:r>
      <w:r w:rsidRPr="003C4AC5">
        <w:rPr>
          <w:rFonts w:ascii="Times New Roman" w:hAnsi="Times New Roman" w:cs="Times New Roman"/>
          <w:color w:val="000000"/>
          <w:sz w:val="24"/>
        </w:rPr>
        <w:t>kopības</w:t>
      </w:r>
      <w:r w:rsidRPr="003C4AC5">
        <w:rPr>
          <w:rFonts w:ascii="Times New Roman" w:hAnsi="Times New Roman" w:cs="Times New Roman"/>
          <w:color w:val="000000"/>
          <w:spacing w:val="14"/>
          <w:sz w:val="24"/>
        </w:rPr>
        <w:t xml:space="preserve"> </w:t>
      </w:r>
      <w:r w:rsidRPr="003C4AC5">
        <w:rPr>
          <w:rFonts w:ascii="Times New Roman" w:hAnsi="Times New Roman" w:cs="Times New Roman"/>
          <w:color w:val="000000"/>
          <w:sz w:val="24"/>
        </w:rPr>
        <w:t>lēmum</w:t>
      </w:r>
      <w:r w:rsidR="00DD6D75" w:rsidRPr="003C4AC5">
        <w:rPr>
          <w:rFonts w:ascii="Times New Roman" w:hAnsi="Times New Roman" w:cs="Times New Roman"/>
          <w:color w:val="000000"/>
          <w:sz w:val="24"/>
        </w:rPr>
        <w:t>iem,</w:t>
      </w:r>
      <w:r w:rsidRPr="003C4AC5">
        <w:rPr>
          <w:rFonts w:ascii="Times New Roman" w:hAnsi="Times New Roman" w:cs="Times New Roman"/>
          <w:color w:val="000000"/>
          <w:spacing w:val="15"/>
          <w:sz w:val="24"/>
        </w:rPr>
        <w:t xml:space="preserve"> </w:t>
      </w:r>
      <w:r w:rsidRPr="003C4AC5">
        <w:rPr>
          <w:rFonts w:ascii="Times New Roman" w:hAnsi="Times New Roman" w:cs="Times New Roman"/>
          <w:color w:val="000000"/>
          <w:sz w:val="24"/>
        </w:rPr>
        <w:t>atbilstoši</w:t>
      </w:r>
      <w:r w:rsidRPr="003C4AC5">
        <w:rPr>
          <w:rFonts w:ascii="Times New Roman" w:hAnsi="Times New Roman" w:cs="Times New Roman"/>
          <w:color w:val="000000"/>
          <w:spacing w:val="16"/>
          <w:sz w:val="24"/>
        </w:rPr>
        <w:t xml:space="preserve"> </w:t>
      </w:r>
      <w:r w:rsidRPr="003C4AC5">
        <w:rPr>
          <w:rFonts w:ascii="Times New Roman" w:hAnsi="Times New Roman" w:cs="Times New Roman"/>
          <w:color w:val="000000"/>
          <w:sz w:val="24"/>
        </w:rPr>
        <w:t>ĪPAŠNIEKU</w:t>
      </w:r>
      <w:r w:rsidRPr="003C4AC5">
        <w:rPr>
          <w:rFonts w:ascii="Times New Roman" w:hAnsi="Times New Roman" w:cs="Times New Roman"/>
          <w:color w:val="000000"/>
          <w:spacing w:val="15"/>
          <w:sz w:val="24"/>
        </w:rPr>
        <w:t xml:space="preserve"> </w:t>
      </w:r>
      <w:r w:rsidRPr="003C4AC5">
        <w:rPr>
          <w:rFonts w:ascii="Times New Roman" w:hAnsi="Times New Roman" w:cs="Times New Roman"/>
          <w:color w:val="000000"/>
          <w:sz w:val="24"/>
        </w:rPr>
        <w:t>gribai</w:t>
      </w:r>
      <w:r w:rsidRPr="003C4AC5">
        <w:rPr>
          <w:rFonts w:ascii="Times New Roman" w:hAnsi="Times New Roman" w:cs="Times New Roman"/>
          <w:color w:val="000000"/>
          <w:spacing w:val="14"/>
          <w:sz w:val="24"/>
        </w:rPr>
        <w:t xml:space="preserve"> </w:t>
      </w:r>
      <w:r w:rsidRPr="003C4AC5">
        <w:rPr>
          <w:rFonts w:ascii="Times New Roman" w:hAnsi="Times New Roman" w:cs="Times New Roman"/>
          <w:color w:val="000000"/>
          <w:sz w:val="24"/>
        </w:rPr>
        <w:t>un</w:t>
      </w:r>
      <w:r w:rsidRPr="003C4AC5">
        <w:rPr>
          <w:rFonts w:ascii="Times New Roman" w:hAnsi="Times New Roman" w:cs="Times New Roman"/>
          <w:color w:val="000000"/>
          <w:spacing w:val="16"/>
          <w:sz w:val="24"/>
        </w:rPr>
        <w:t xml:space="preserve"> </w:t>
      </w:r>
      <w:r w:rsidRPr="003C4AC5">
        <w:rPr>
          <w:rFonts w:ascii="Times New Roman" w:hAnsi="Times New Roman" w:cs="Times New Roman"/>
          <w:color w:val="000000"/>
          <w:sz w:val="24"/>
        </w:rPr>
        <w:t>maksātspējai,</w:t>
      </w:r>
      <w:r w:rsidR="00CF7C35" w:rsidRPr="003C4AC5">
        <w:rPr>
          <w:rFonts w:ascii="Times New Roman" w:hAnsi="Times New Roman" w:cs="Times New Roman"/>
          <w:color w:val="000000"/>
          <w:sz w:val="24"/>
        </w:rPr>
        <w:t xml:space="preserve"> </w:t>
      </w:r>
      <w:r w:rsidRPr="003C4AC5">
        <w:rPr>
          <w:rFonts w:ascii="Times New Roman" w:hAnsi="Times New Roman" w:cs="Times New Roman"/>
          <w:color w:val="000000"/>
          <w:sz w:val="24"/>
        </w:rPr>
        <w:t>atsevišķi</w:t>
      </w:r>
      <w:r w:rsidRPr="003C4AC5">
        <w:rPr>
          <w:rFonts w:ascii="Times New Roman" w:hAnsi="Times New Roman" w:cs="Times New Roman"/>
          <w:color w:val="000000"/>
          <w:spacing w:val="1"/>
          <w:sz w:val="24"/>
        </w:rPr>
        <w:t xml:space="preserve"> </w:t>
      </w:r>
      <w:r w:rsidRPr="003C4AC5">
        <w:rPr>
          <w:rFonts w:ascii="Times New Roman" w:hAnsi="Times New Roman" w:cs="Times New Roman"/>
          <w:color w:val="000000"/>
          <w:sz w:val="24"/>
        </w:rPr>
        <w:t xml:space="preserve">vienojoties </w:t>
      </w:r>
      <w:r w:rsidRPr="003C4AC5">
        <w:rPr>
          <w:rFonts w:ascii="Times New Roman" w:hAnsi="Times New Roman" w:cs="Times New Roman"/>
          <w:color w:val="000000"/>
          <w:spacing w:val="-1"/>
          <w:sz w:val="24"/>
        </w:rPr>
        <w:t>ar</w:t>
      </w:r>
      <w:r w:rsidRPr="003C4AC5">
        <w:rPr>
          <w:rFonts w:ascii="Times New Roman" w:hAnsi="Times New Roman" w:cs="Times New Roman"/>
          <w:color w:val="000000"/>
          <w:spacing w:val="1"/>
          <w:sz w:val="24"/>
        </w:rPr>
        <w:t xml:space="preserve"> </w:t>
      </w:r>
      <w:r w:rsidRPr="003C4AC5">
        <w:rPr>
          <w:rFonts w:ascii="Times New Roman" w:hAnsi="Times New Roman" w:cs="Times New Roman"/>
          <w:color w:val="000000"/>
          <w:sz w:val="24"/>
        </w:rPr>
        <w:t>PĀRVALDNIEKU.</w:t>
      </w:r>
    </w:p>
    <w:p w14:paraId="2059561D" w14:textId="77777777" w:rsidR="00240D4F" w:rsidRPr="003C4AC5" w:rsidRDefault="00240D4F" w:rsidP="00240D4F">
      <w:pPr>
        <w:pStyle w:val="Sarakstarindkopa"/>
        <w:tabs>
          <w:tab w:val="left" w:pos="1560"/>
        </w:tabs>
        <w:spacing w:after="0" w:line="276" w:lineRule="auto"/>
        <w:ind w:left="360"/>
        <w:jc w:val="both"/>
        <w:rPr>
          <w:rFonts w:ascii="Times New Roman" w:eastAsia="Calibri" w:hAnsi="Times New Roman" w:cs="Times New Roman"/>
          <w:sz w:val="24"/>
          <w:szCs w:val="24"/>
        </w:rPr>
      </w:pPr>
    </w:p>
    <w:p w14:paraId="3971C324" w14:textId="02AF6D68" w:rsidR="00FF5A29" w:rsidRPr="003C4AC5" w:rsidRDefault="00163AD0" w:rsidP="00C72F84">
      <w:pPr>
        <w:pStyle w:val="Sarakstarindkopa"/>
        <w:numPr>
          <w:ilvl w:val="0"/>
          <w:numId w:val="2"/>
        </w:numPr>
        <w:spacing w:before="240" w:line="276" w:lineRule="auto"/>
        <w:jc w:val="center"/>
        <w:rPr>
          <w:rFonts w:ascii="Times New Roman" w:hAnsi="Times New Roman" w:cs="Times New Roman"/>
          <w:b/>
          <w:color w:val="000000"/>
          <w:sz w:val="24"/>
        </w:rPr>
      </w:pPr>
      <w:r w:rsidRPr="003C4AC5">
        <w:rPr>
          <w:rFonts w:ascii="Times New Roman" w:hAnsi="Times New Roman" w:cs="Times New Roman"/>
          <w:b/>
          <w:color w:val="000000"/>
          <w:sz w:val="24"/>
        </w:rPr>
        <w:t>L</w:t>
      </w:r>
      <w:r w:rsidR="00080442" w:rsidRPr="003C4AC5">
        <w:rPr>
          <w:rFonts w:ascii="Times New Roman" w:hAnsi="Times New Roman" w:cs="Times New Roman"/>
          <w:b/>
          <w:color w:val="000000"/>
          <w:sz w:val="24"/>
        </w:rPr>
        <w:t>īguma termiņš</w:t>
      </w:r>
    </w:p>
    <w:p w14:paraId="588F309C" w14:textId="53353847" w:rsidR="00FF5A29" w:rsidRPr="003C4AC5" w:rsidRDefault="00C55CA0" w:rsidP="00240D4F">
      <w:pPr>
        <w:pStyle w:val="Sarakstarindkopa"/>
        <w:numPr>
          <w:ilvl w:val="1"/>
          <w:numId w:val="2"/>
        </w:numPr>
        <w:spacing w:before="240" w:after="0" w:line="276" w:lineRule="auto"/>
        <w:jc w:val="both"/>
        <w:rPr>
          <w:rFonts w:ascii="Times New Roman" w:eastAsia="Times New Roman" w:hAnsi="Times New Roman" w:cs="Times New Roman"/>
          <w:sz w:val="24"/>
          <w:szCs w:val="24"/>
        </w:rPr>
      </w:pPr>
      <w:r w:rsidRPr="003C4AC5">
        <w:rPr>
          <w:rFonts w:ascii="Times New Roman" w:eastAsia="Times New Roman" w:hAnsi="Times New Roman" w:cs="Times New Roman"/>
          <w:sz w:val="24"/>
          <w:szCs w:val="24"/>
        </w:rPr>
        <w:t xml:space="preserve"> </w:t>
      </w:r>
      <w:r w:rsidR="00FF5A29" w:rsidRPr="003C4AC5">
        <w:rPr>
          <w:rFonts w:ascii="Times New Roman" w:eastAsia="Times New Roman" w:hAnsi="Times New Roman" w:cs="Times New Roman"/>
          <w:sz w:val="24"/>
          <w:szCs w:val="24"/>
        </w:rPr>
        <w:t xml:space="preserve">Līgums stājas spēkā 2026. gada 1. janvārī. </w:t>
      </w:r>
    </w:p>
    <w:p w14:paraId="0848A678" w14:textId="3BBCD4E3" w:rsidR="00FF5A29" w:rsidRPr="003C4AC5" w:rsidRDefault="00C55CA0" w:rsidP="00B036E3">
      <w:pPr>
        <w:pStyle w:val="Sarakstarindkopa"/>
        <w:numPr>
          <w:ilvl w:val="1"/>
          <w:numId w:val="2"/>
        </w:numPr>
        <w:spacing w:line="276" w:lineRule="auto"/>
        <w:jc w:val="both"/>
        <w:rPr>
          <w:rFonts w:ascii="Times New Roman" w:eastAsia="Times New Roman" w:hAnsi="Times New Roman" w:cs="Times New Roman"/>
          <w:sz w:val="24"/>
          <w:szCs w:val="24"/>
        </w:rPr>
      </w:pPr>
      <w:r w:rsidRPr="003C4AC5">
        <w:rPr>
          <w:rFonts w:ascii="Times New Roman" w:eastAsia="Times New Roman" w:hAnsi="Times New Roman" w:cs="Times New Roman"/>
          <w:sz w:val="24"/>
          <w:szCs w:val="24"/>
        </w:rPr>
        <w:t xml:space="preserve"> </w:t>
      </w:r>
      <w:r w:rsidR="00FF5A29" w:rsidRPr="003C4AC5">
        <w:rPr>
          <w:rFonts w:ascii="Times New Roman" w:eastAsia="Times New Roman" w:hAnsi="Times New Roman" w:cs="Times New Roman"/>
          <w:sz w:val="24"/>
          <w:szCs w:val="24"/>
        </w:rPr>
        <w:t xml:space="preserve">Līguma termiņš ir 5 gadi (ja netiek uzteikts vismaz 1 (vienu) mēnesi pirms termiņa, Līgums automātiski pagarinās uz nākamiem 5 gadiem). </w:t>
      </w:r>
    </w:p>
    <w:p w14:paraId="6626FC3E" w14:textId="563FD1D2" w:rsidR="00FF5A29" w:rsidRPr="003C4AC5" w:rsidRDefault="00C55CA0" w:rsidP="00B036E3">
      <w:pPr>
        <w:pStyle w:val="Sarakstarindkopa"/>
        <w:numPr>
          <w:ilvl w:val="1"/>
          <w:numId w:val="2"/>
        </w:numPr>
        <w:spacing w:line="276" w:lineRule="auto"/>
        <w:jc w:val="both"/>
        <w:rPr>
          <w:rFonts w:ascii="Times New Roman" w:eastAsia="Times New Roman" w:hAnsi="Times New Roman" w:cs="Times New Roman"/>
          <w:sz w:val="24"/>
          <w:szCs w:val="24"/>
        </w:rPr>
      </w:pPr>
      <w:r w:rsidRPr="003C4AC5">
        <w:rPr>
          <w:rFonts w:ascii="Times New Roman" w:eastAsia="Times New Roman" w:hAnsi="Times New Roman" w:cs="Times New Roman"/>
          <w:sz w:val="24"/>
          <w:szCs w:val="24"/>
        </w:rPr>
        <w:t xml:space="preserve"> </w:t>
      </w:r>
      <w:r w:rsidR="00FF5A29" w:rsidRPr="003C4AC5">
        <w:rPr>
          <w:rFonts w:ascii="Times New Roman" w:eastAsia="Times New Roman" w:hAnsi="Times New Roman" w:cs="Times New Roman"/>
          <w:sz w:val="24"/>
          <w:szCs w:val="24"/>
        </w:rPr>
        <w:t>Līgum</w:t>
      </w:r>
      <w:r w:rsidR="0090749F" w:rsidRPr="003C4AC5">
        <w:rPr>
          <w:rFonts w:ascii="Times New Roman" w:eastAsia="Times New Roman" w:hAnsi="Times New Roman" w:cs="Times New Roman"/>
          <w:sz w:val="24"/>
          <w:szCs w:val="24"/>
        </w:rPr>
        <w:t>s</w:t>
      </w:r>
      <w:r w:rsidR="00FF5A29" w:rsidRPr="003C4AC5">
        <w:rPr>
          <w:rFonts w:ascii="Times New Roman" w:eastAsia="Times New Roman" w:hAnsi="Times New Roman" w:cs="Times New Roman"/>
          <w:sz w:val="24"/>
          <w:szCs w:val="24"/>
        </w:rPr>
        <w:t xml:space="preserve"> var tikt papildināts un grozīt</w:t>
      </w:r>
      <w:r w:rsidR="0090749F" w:rsidRPr="003C4AC5">
        <w:rPr>
          <w:rFonts w:ascii="Times New Roman" w:eastAsia="Times New Roman" w:hAnsi="Times New Roman" w:cs="Times New Roman"/>
          <w:sz w:val="24"/>
          <w:szCs w:val="24"/>
        </w:rPr>
        <w:t>s</w:t>
      </w:r>
      <w:r w:rsidR="00FF5A29" w:rsidRPr="003C4AC5">
        <w:rPr>
          <w:rFonts w:ascii="Times New Roman" w:eastAsia="Times New Roman" w:hAnsi="Times New Roman" w:cs="Times New Roman"/>
          <w:sz w:val="24"/>
          <w:szCs w:val="24"/>
        </w:rPr>
        <w:t>, līdzējiem parakstot rakstveida vienošanos, kas kļūst par Līguma neatņemamu sastāvdaļu.</w:t>
      </w:r>
    </w:p>
    <w:p w14:paraId="00A7CEA3" w14:textId="69613875" w:rsidR="00FF5A29" w:rsidRPr="003C4AC5" w:rsidRDefault="00C55CA0" w:rsidP="00F24EF9">
      <w:pPr>
        <w:pStyle w:val="Sarakstarindkopa"/>
        <w:numPr>
          <w:ilvl w:val="1"/>
          <w:numId w:val="2"/>
        </w:numPr>
        <w:spacing w:line="276" w:lineRule="auto"/>
        <w:ind w:right="984"/>
        <w:jc w:val="both"/>
        <w:rPr>
          <w:rFonts w:ascii="Times New Roman" w:eastAsia="Times New Roman" w:hAnsi="Times New Roman" w:cs="Times New Roman"/>
          <w:sz w:val="24"/>
          <w:szCs w:val="24"/>
        </w:rPr>
      </w:pPr>
      <w:r w:rsidRPr="003C4AC5">
        <w:rPr>
          <w:rFonts w:ascii="Times New Roman" w:eastAsia="Times New Roman" w:hAnsi="Times New Roman" w:cs="Times New Roman"/>
          <w:sz w:val="24"/>
          <w:szCs w:val="24"/>
        </w:rPr>
        <w:t xml:space="preserve"> </w:t>
      </w:r>
      <w:r w:rsidR="00FF5A29" w:rsidRPr="003C4AC5">
        <w:rPr>
          <w:rFonts w:ascii="Times New Roman" w:eastAsia="Times New Roman" w:hAnsi="Times New Roman" w:cs="Times New Roman"/>
          <w:sz w:val="24"/>
          <w:szCs w:val="24"/>
        </w:rPr>
        <w:t>Pārvaldniekam ir tiesības izbeigt Līgumu 1 (vienu) mēnesi iepriekš, par to rakstiski brīdinot Īpašniekus šajā Līgumā noteiktajā paziņošanas kārtībā.</w:t>
      </w:r>
    </w:p>
    <w:p w14:paraId="40AEFD36" w14:textId="2119B4AA" w:rsidR="00FF5A29" w:rsidRPr="003C4AC5" w:rsidRDefault="00C55CA0" w:rsidP="00B036E3">
      <w:pPr>
        <w:pStyle w:val="Sarakstarindkopa"/>
        <w:numPr>
          <w:ilvl w:val="1"/>
          <w:numId w:val="2"/>
        </w:numPr>
        <w:spacing w:line="276" w:lineRule="auto"/>
        <w:jc w:val="both"/>
        <w:rPr>
          <w:rFonts w:ascii="Times New Roman" w:eastAsia="Times New Roman" w:hAnsi="Times New Roman" w:cs="Times New Roman"/>
          <w:sz w:val="24"/>
          <w:szCs w:val="24"/>
        </w:rPr>
      </w:pPr>
      <w:r w:rsidRPr="003C4AC5">
        <w:rPr>
          <w:rFonts w:ascii="Times New Roman" w:eastAsia="Times New Roman" w:hAnsi="Times New Roman" w:cs="Times New Roman"/>
          <w:sz w:val="24"/>
          <w:szCs w:val="24"/>
        </w:rPr>
        <w:t xml:space="preserve"> </w:t>
      </w:r>
      <w:r w:rsidR="00FF5A29" w:rsidRPr="003C4AC5">
        <w:rPr>
          <w:rFonts w:ascii="Times New Roman" w:eastAsia="Times New Roman" w:hAnsi="Times New Roman" w:cs="Times New Roman"/>
          <w:sz w:val="24"/>
          <w:szCs w:val="24"/>
        </w:rPr>
        <w:t>Īpašniekiem ir tiesības izbeigt Līgumu, ja par tā izbeigšanu ir pieņemts atbilstošs Īpašnieku lēmums un 1 (vienu) mēne</w:t>
      </w:r>
      <w:r w:rsidR="00F24EF9">
        <w:rPr>
          <w:rFonts w:ascii="Times New Roman" w:eastAsia="Times New Roman" w:hAnsi="Times New Roman" w:cs="Times New Roman"/>
          <w:sz w:val="24"/>
          <w:szCs w:val="24"/>
        </w:rPr>
        <w:t>si</w:t>
      </w:r>
      <w:r w:rsidR="00FF5A29" w:rsidRPr="003C4AC5">
        <w:rPr>
          <w:rFonts w:ascii="Times New Roman" w:eastAsia="Times New Roman" w:hAnsi="Times New Roman" w:cs="Times New Roman"/>
          <w:sz w:val="24"/>
          <w:szCs w:val="24"/>
        </w:rPr>
        <w:t xml:space="preserve"> iepriekš par to rakstveidā informēts Pārvaldnieks.</w:t>
      </w:r>
    </w:p>
    <w:p w14:paraId="1434CABA" w14:textId="46EEAA84" w:rsidR="00FF5A29" w:rsidRPr="003C4AC5" w:rsidRDefault="00C55CA0" w:rsidP="00B036E3">
      <w:pPr>
        <w:pStyle w:val="Sarakstarindkopa"/>
        <w:numPr>
          <w:ilvl w:val="1"/>
          <w:numId w:val="2"/>
        </w:numPr>
        <w:spacing w:after="240" w:line="276" w:lineRule="auto"/>
        <w:jc w:val="both"/>
        <w:rPr>
          <w:rFonts w:ascii="Times New Roman" w:eastAsia="Times New Roman" w:hAnsi="Times New Roman" w:cs="Times New Roman"/>
          <w:sz w:val="24"/>
          <w:szCs w:val="24"/>
        </w:rPr>
      </w:pPr>
      <w:r w:rsidRPr="003C4AC5">
        <w:rPr>
          <w:rFonts w:ascii="Times New Roman" w:eastAsia="Times New Roman" w:hAnsi="Times New Roman" w:cs="Times New Roman"/>
          <w:sz w:val="24"/>
          <w:szCs w:val="24"/>
        </w:rPr>
        <w:t xml:space="preserve"> </w:t>
      </w:r>
      <w:r w:rsidR="00FF5A29" w:rsidRPr="003C4AC5">
        <w:rPr>
          <w:rFonts w:ascii="Times New Roman" w:eastAsia="Times New Roman" w:hAnsi="Times New Roman" w:cs="Times New Roman"/>
          <w:sz w:val="24"/>
          <w:szCs w:val="24"/>
        </w:rPr>
        <w:t>Vienlaicīgi ar Līguma izbeigšanu Pārvaldniekam ir pienākums ar nodošanas – pieņemšanas aktu nodot Īpašnieku pilnvarotai personai visus dokumentus un finanšu līdzekļus, ko paredz Latvijas Republikā spēkā esošie normatīvie akti.</w:t>
      </w:r>
    </w:p>
    <w:p w14:paraId="12BFBD70" w14:textId="77777777" w:rsidR="00F473BB" w:rsidRPr="003C4AC5" w:rsidRDefault="00F473BB" w:rsidP="00B036E3">
      <w:pPr>
        <w:pStyle w:val="Sarakstarindkopa"/>
        <w:spacing w:after="240" w:line="276" w:lineRule="auto"/>
        <w:ind w:left="360"/>
        <w:jc w:val="both"/>
        <w:rPr>
          <w:rFonts w:ascii="Times New Roman" w:eastAsia="Times New Roman" w:hAnsi="Times New Roman" w:cs="Times New Roman"/>
          <w:sz w:val="24"/>
          <w:szCs w:val="24"/>
        </w:rPr>
      </w:pPr>
    </w:p>
    <w:p w14:paraId="409DC176" w14:textId="77777777" w:rsidR="00080442" w:rsidRPr="003C4AC5" w:rsidRDefault="00080442" w:rsidP="00240D4F">
      <w:pPr>
        <w:pStyle w:val="Sarakstarindkopa"/>
        <w:numPr>
          <w:ilvl w:val="0"/>
          <w:numId w:val="2"/>
        </w:numPr>
        <w:spacing w:after="240" w:line="276" w:lineRule="auto"/>
        <w:ind w:left="357" w:hanging="357"/>
        <w:jc w:val="center"/>
        <w:rPr>
          <w:rFonts w:ascii="Times New Roman" w:eastAsia="Times New Roman" w:hAnsi="Times New Roman" w:cs="Times New Roman"/>
          <w:sz w:val="24"/>
          <w:szCs w:val="24"/>
        </w:rPr>
      </w:pPr>
      <w:r w:rsidRPr="003C4AC5">
        <w:rPr>
          <w:rFonts w:ascii="Times New Roman" w:eastAsia="Times New Roman" w:hAnsi="Times New Roman" w:cs="Times New Roman"/>
          <w:b/>
          <w:bCs/>
          <w:kern w:val="32"/>
          <w:sz w:val="24"/>
          <w:szCs w:val="24"/>
        </w:rPr>
        <w:t>Līguma vispārīgie jautājumi</w:t>
      </w:r>
    </w:p>
    <w:p w14:paraId="2DAC7ABE" w14:textId="77777777" w:rsidR="00080442" w:rsidRPr="003C4AC5" w:rsidRDefault="00080442" w:rsidP="00B036E3">
      <w:pPr>
        <w:pStyle w:val="Sarakstarindkopa"/>
        <w:keepNext/>
        <w:numPr>
          <w:ilvl w:val="1"/>
          <w:numId w:val="2"/>
        </w:numPr>
        <w:spacing w:after="0" w:line="276" w:lineRule="auto"/>
        <w:jc w:val="both"/>
        <w:outlineLvl w:val="1"/>
        <w:rPr>
          <w:rFonts w:ascii="Times New Roman" w:eastAsia="Times New Roman" w:hAnsi="Times New Roman" w:cs="Times New Roman"/>
          <w:bCs/>
          <w:iCs/>
          <w:sz w:val="24"/>
          <w:szCs w:val="24"/>
        </w:rPr>
      </w:pPr>
      <w:r w:rsidRPr="003C4AC5">
        <w:rPr>
          <w:rFonts w:ascii="Times New Roman" w:eastAsia="Times New Roman" w:hAnsi="Times New Roman" w:cs="Times New Roman"/>
          <w:bCs/>
          <w:iCs/>
          <w:sz w:val="24"/>
          <w:szCs w:val="24"/>
        </w:rPr>
        <w:t>Īpašnieki lemj jautājumus, kas saistīti ar Dzīvojamo māju, tai skaitā:</w:t>
      </w:r>
    </w:p>
    <w:p w14:paraId="4CED85B1" w14:textId="77777777" w:rsidR="00080442" w:rsidRPr="003C4AC5" w:rsidRDefault="00080442" w:rsidP="00240D4F">
      <w:pPr>
        <w:pStyle w:val="Sarakstarindkopa"/>
        <w:numPr>
          <w:ilvl w:val="2"/>
          <w:numId w:val="2"/>
        </w:numPr>
        <w:spacing w:after="0" w:line="276" w:lineRule="auto"/>
        <w:ind w:left="567" w:hanging="567"/>
        <w:jc w:val="both"/>
        <w:rPr>
          <w:rFonts w:ascii="Times New Roman" w:eastAsia="Calibri" w:hAnsi="Times New Roman" w:cs="Times New Roman"/>
          <w:sz w:val="24"/>
          <w:szCs w:val="24"/>
        </w:rPr>
      </w:pPr>
      <w:r w:rsidRPr="003C4AC5">
        <w:rPr>
          <w:rFonts w:ascii="Times New Roman" w:eastAsia="Calibri" w:hAnsi="Times New Roman" w:cs="Times New Roman"/>
          <w:sz w:val="24"/>
          <w:szCs w:val="24"/>
        </w:rPr>
        <w:t>par remontdarbiem, ja tie nav kvalificējami kā ārpuskārtas remonts;</w:t>
      </w:r>
    </w:p>
    <w:p w14:paraId="4F2EB9C2" w14:textId="77777777" w:rsidR="00080442" w:rsidRPr="003C4AC5" w:rsidRDefault="00080442" w:rsidP="00240D4F">
      <w:pPr>
        <w:pStyle w:val="Sarakstarindkopa"/>
        <w:numPr>
          <w:ilvl w:val="2"/>
          <w:numId w:val="2"/>
        </w:numPr>
        <w:spacing w:after="0" w:line="276" w:lineRule="auto"/>
        <w:ind w:left="567" w:hanging="567"/>
        <w:jc w:val="both"/>
        <w:rPr>
          <w:rFonts w:ascii="Times New Roman" w:eastAsia="Calibri" w:hAnsi="Times New Roman" w:cs="Times New Roman"/>
          <w:sz w:val="24"/>
          <w:szCs w:val="24"/>
        </w:rPr>
      </w:pPr>
      <w:r w:rsidRPr="003C4AC5">
        <w:rPr>
          <w:rFonts w:ascii="Times New Roman" w:eastAsia="Calibri" w:hAnsi="Times New Roman" w:cs="Times New Roman"/>
          <w:sz w:val="24"/>
          <w:szCs w:val="24"/>
        </w:rPr>
        <w:t>hipotēkām;</w:t>
      </w:r>
    </w:p>
    <w:p w14:paraId="4E9914E0" w14:textId="77777777" w:rsidR="00080442" w:rsidRPr="003C4AC5" w:rsidRDefault="00080442" w:rsidP="00240D4F">
      <w:pPr>
        <w:pStyle w:val="Sarakstarindkopa"/>
        <w:numPr>
          <w:ilvl w:val="2"/>
          <w:numId w:val="2"/>
        </w:numPr>
        <w:spacing w:after="0" w:line="276" w:lineRule="auto"/>
        <w:ind w:left="709"/>
        <w:jc w:val="both"/>
        <w:rPr>
          <w:rFonts w:ascii="Times New Roman" w:eastAsia="Calibri" w:hAnsi="Times New Roman" w:cs="Times New Roman"/>
          <w:sz w:val="24"/>
          <w:szCs w:val="24"/>
        </w:rPr>
      </w:pPr>
      <w:r w:rsidRPr="003C4AC5">
        <w:rPr>
          <w:rFonts w:ascii="Times New Roman" w:eastAsia="Calibri" w:hAnsi="Times New Roman" w:cs="Times New Roman"/>
          <w:sz w:val="24"/>
          <w:szCs w:val="24"/>
        </w:rPr>
        <w:t>pārvaldīšanas maksu par dzīvokļa īpašuma kopējās platības vienu kvadrātmetru mēnesī;</w:t>
      </w:r>
    </w:p>
    <w:p w14:paraId="61C2C790" w14:textId="77777777" w:rsidR="00080442" w:rsidRPr="003C4AC5" w:rsidRDefault="00080442" w:rsidP="00240D4F">
      <w:pPr>
        <w:pStyle w:val="Sarakstarindkopa"/>
        <w:numPr>
          <w:ilvl w:val="2"/>
          <w:numId w:val="2"/>
        </w:numPr>
        <w:spacing w:after="0" w:line="276" w:lineRule="auto"/>
        <w:ind w:left="709"/>
        <w:jc w:val="both"/>
        <w:rPr>
          <w:rFonts w:ascii="Times New Roman" w:eastAsia="Calibri" w:hAnsi="Times New Roman" w:cs="Times New Roman"/>
          <w:sz w:val="24"/>
          <w:szCs w:val="24"/>
        </w:rPr>
      </w:pPr>
      <w:r w:rsidRPr="003C4AC5">
        <w:rPr>
          <w:rFonts w:ascii="Times New Roman" w:eastAsia="Calibri" w:hAnsi="Times New Roman" w:cs="Times New Roman"/>
          <w:sz w:val="24"/>
          <w:szCs w:val="24"/>
        </w:rPr>
        <w:t>par jauna Dzīvojamās mājas kopīpašuma daļas pārvaldīšanas līguma slēgšanu, Līguma grozīšanu vai izbeigšanu;</w:t>
      </w:r>
    </w:p>
    <w:p w14:paraId="086ED8A0" w14:textId="77777777" w:rsidR="00080442" w:rsidRPr="003C4AC5" w:rsidRDefault="00080442" w:rsidP="00240D4F">
      <w:pPr>
        <w:pStyle w:val="Sarakstarindkopa"/>
        <w:numPr>
          <w:ilvl w:val="2"/>
          <w:numId w:val="2"/>
        </w:numPr>
        <w:spacing w:after="0" w:line="276" w:lineRule="auto"/>
        <w:ind w:left="709"/>
        <w:jc w:val="both"/>
        <w:rPr>
          <w:rFonts w:ascii="Times New Roman" w:eastAsia="Calibri" w:hAnsi="Times New Roman" w:cs="Times New Roman"/>
          <w:sz w:val="24"/>
          <w:szCs w:val="24"/>
        </w:rPr>
      </w:pPr>
      <w:r w:rsidRPr="003C4AC5">
        <w:rPr>
          <w:rFonts w:ascii="Times New Roman" w:eastAsia="Times New Roman" w:hAnsi="Times New Roman" w:cs="Times New Roman"/>
          <w:bCs/>
          <w:sz w:val="24"/>
          <w:szCs w:val="24"/>
        </w:rPr>
        <w:t>par vienreizējiem izdevumiem Dzīvojamās mājas uzlabošanai;</w:t>
      </w:r>
    </w:p>
    <w:p w14:paraId="1F792886" w14:textId="77777777" w:rsidR="00080442" w:rsidRPr="003C4AC5" w:rsidRDefault="00080442" w:rsidP="00240D4F">
      <w:pPr>
        <w:pStyle w:val="Sarakstarindkopa"/>
        <w:numPr>
          <w:ilvl w:val="2"/>
          <w:numId w:val="2"/>
        </w:numPr>
        <w:spacing w:after="0" w:line="276" w:lineRule="auto"/>
        <w:ind w:left="709"/>
        <w:jc w:val="both"/>
        <w:rPr>
          <w:rFonts w:ascii="Times New Roman" w:eastAsia="Calibri" w:hAnsi="Times New Roman" w:cs="Times New Roman"/>
          <w:sz w:val="24"/>
          <w:szCs w:val="24"/>
        </w:rPr>
      </w:pPr>
      <w:r w:rsidRPr="003C4AC5">
        <w:rPr>
          <w:rFonts w:ascii="Times New Roman" w:eastAsia="Times New Roman" w:hAnsi="Times New Roman" w:cs="Times New Roman"/>
          <w:bCs/>
          <w:sz w:val="24"/>
          <w:szCs w:val="24"/>
        </w:rPr>
        <w:t>par Dzīvojamās mājas apdrošināšanu;</w:t>
      </w:r>
    </w:p>
    <w:p w14:paraId="06147194" w14:textId="77777777" w:rsidR="00080442" w:rsidRPr="003C4AC5" w:rsidRDefault="00080442" w:rsidP="00240D4F">
      <w:pPr>
        <w:pStyle w:val="Sarakstarindkopa"/>
        <w:numPr>
          <w:ilvl w:val="2"/>
          <w:numId w:val="2"/>
        </w:numPr>
        <w:spacing w:after="0" w:line="276" w:lineRule="auto"/>
        <w:ind w:left="709"/>
        <w:jc w:val="both"/>
        <w:rPr>
          <w:rFonts w:ascii="Times New Roman" w:eastAsia="Calibri" w:hAnsi="Times New Roman" w:cs="Times New Roman"/>
          <w:sz w:val="24"/>
          <w:szCs w:val="24"/>
        </w:rPr>
      </w:pPr>
      <w:r w:rsidRPr="003C4AC5">
        <w:rPr>
          <w:rFonts w:ascii="Times New Roman" w:eastAsia="Times New Roman" w:hAnsi="Times New Roman" w:cs="Times New Roman"/>
          <w:bCs/>
          <w:sz w:val="24"/>
          <w:szCs w:val="24"/>
        </w:rPr>
        <w:t>par Dzīvojamās mājas padomes izveidošanu un/vai mājas vecākā ievēlēšanu.</w:t>
      </w:r>
    </w:p>
    <w:p w14:paraId="5955E686" w14:textId="2030D0E3" w:rsidR="00080442" w:rsidRPr="003C4AC5" w:rsidRDefault="00C55CA0" w:rsidP="00B036E3">
      <w:pPr>
        <w:pStyle w:val="Sarakstarindkopa"/>
        <w:keepNext/>
        <w:numPr>
          <w:ilvl w:val="1"/>
          <w:numId w:val="2"/>
        </w:numPr>
        <w:spacing w:after="0" w:line="276" w:lineRule="auto"/>
        <w:jc w:val="both"/>
        <w:outlineLvl w:val="1"/>
        <w:rPr>
          <w:rFonts w:ascii="Times New Roman" w:eastAsia="Times New Roman" w:hAnsi="Times New Roman" w:cs="Times New Roman"/>
          <w:bCs/>
          <w:iCs/>
          <w:sz w:val="24"/>
          <w:szCs w:val="24"/>
        </w:rPr>
      </w:pPr>
      <w:r w:rsidRPr="003C4AC5">
        <w:rPr>
          <w:rFonts w:ascii="Times New Roman" w:eastAsia="Times New Roman" w:hAnsi="Times New Roman" w:cs="Times New Roman"/>
          <w:bCs/>
          <w:iCs/>
          <w:sz w:val="24"/>
          <w:szCs w:val="24"/>
        </w:rPr>
        <w:t xml:space="preserve"> </w:t>
      </w:r>
      <w:r w:rsidR="00080442" w:rsidRPr="003C4AC5">
        <w:rPr>
          <w:rFonts w:ascii="Times New Roman" w:eastAsia="Times New Roman" w:hAnsi="Times New Roman" w:cs="Times New Roman"/>
          <w:bCs/>
          <w:iCs/>
          <w:sz w:val="24"/>
          <w:szCs w:val="24"/>
        </w:rPr>
        <w:t>Par savu dzīvokli, kas ir katra Īpašnieka atsevišķs īpašums, Īpašnieki atbild individuāli.</w:t>
      </w:r>
    </w:p>
    <w:p w14:paraId="4F797F84" w14:textId="0BCA4CF7" w:rsidR="00080442" w:rsidRPr="003C4AC5" w:rsidRDefault="00C55CA0" w:rsidP="00B036E3">
      <w:pPr>
        <w:pStyle w:val="Sarakstarindkopa"/>
        <w:numPr>
          <w:ilvl w:val="1"/>
          <w:numId w:val="2"/>
        </w:numPr>
        <w:spacing w:after="0" w:line="276" w:lineRule="auto"/>
        <w:jc w:val="both"/>
        <w:rPr>
          <w:rFonts w:ascii="Times New Roman" w:eastAsia="Calibri" w:hAnsi="Times New Roman" w:cs="Times New Roman"/>
          <w:sz w:val="24"/>
          <w:szCs w:val="24"/>
        </w:rPr>
      </w:pPr>
      <w:r w:rsidRPr="003C4AC5">
        <w:rPr>
          <w:rFonts w:ascii="Times New Roman" w:eastAsia="Calibri" w:hAnsi="Times New Roman" w:cs="Times New Roman"/>
          <w:sz w:val="24"/>
          <w:szCs w:val="24"/>
        </w:rPr>
        <w:t xml:space="preserve"> </w:t>
      </w:r>
      <w:r w:rsidR="00080442" w:rsidRPr="003C4AC5">
        <w:rPr>
          <w:rFonts w:ascii="Times New Roman" w:eastAsia="Calibri" w:hAnsi="Times New Roman" w:cs="Times New Roman"/>
          <w:sz w:val="24"/>
          <w:szCs w:val="24"/>
        </w:rPr>
        <w:t xml:space="preserve">Īpašniekiem ir tiesības dot norādījumus Pārvaldniekam attiecībā uz mājas kopīpašuma daļas pārvaldīšanu, kā arī rīcību ar Dzīvojamās mājas koplietošanas telpām, ar māju funkcionāli saistītām </w:t>
      </w:r>
      <w:r w:rsidR="00080442" w:rsidRPr="003C4AC5">
        <w:rPr>
          <w:rFonts w:ascii="Times New Roman" w:eastAsia="Calibri" w:hAnsi="Times New Roman" w:cs="Times New Roman"/>
          <w:sz w:val="24"/>
          <w:szCs w:val="24"/>
        </w:rPr>
        <w:lastRenderedPageBreak/>
        <w:t xml:space="preserve">ēkām un būvēm un mājai piesaistīto zemi atbilstoši Īpašnieku kopības </w:t>
      </w:r>
      <w:smartTag w:uri="schemas-tilde-lv/tildestengine" w:element="veidnes">
        <w:smartTagPr>
          <w:attr w:name="baseform" w:val="lēmum|s"/>
          <w:attr w:name="id" w:val="-1"/>
          <w:attr w:name="text" w:val="lēmumiem"/>
        </w:smartTagPr>
        <w:r w:rsidR="00080442" w:rsidRPr="003C4AC5">
          <w:rPr>
            <w:rFonts w:ascii="Times New Roman" w:eastAsia="Calibri" w:hAnsi="Times New Roman" w:cs="Times New Roman"/>
            <w:sz w:val="24"/>
            <w:szCs w:val="24"/>
          </w:rPr>
          <w:t>lēmumiem</w:t>
        </w:r>
      </w:smartTag>
      <w:r w:rsidR="00080442" w:rsidRPr="003C4AC5">
        <w:rPr>
          <w:rFonts w:ascii="Times New Roman" w:eastAsia="Calibri" w:hAnsi="Times New Roman" w:cs="Times New Roman"/>
          <w:sz w:val="24"/>
          <w:szCs w:val="24"/>
        </w:rPr>
        <w:t>, kuri tiek pieņemti noteiktajā kārtībā.</w:t>
      </w:r>
    </w:p>
    <w:p w14:paraId="031DC6D2" w14:textId="77777777" w:rsidR="00080442" w:rsidRPr="003C4AC5" w:rsidRDefault="00080442" w:rsidP="00B036E3">
      <w:pPr>
        <w:pStyle w:val="Sarakstarindkopa"/>
        <w:numPr>
          <w:ilvl w:val="1"/>
          <w:numId w:val="2"/>
        </w:numPr>
        <w:spacing w:after="0" w:line="276" w:lineRule="auto"/>
        <w:jc w:val="both"/>
        <w:rPr>
          <w:rFonts w:ascii="Times New Roman" w:eastAsia="Calibri" w:hAnsi="Times New Roman" w:cs="Times New Roman"/>
          <w:sz w:val="24"/>
          <w:szCs w:val="24"/>
        </w:rPr>
      </w:pPr>
      <w:r w:rsidRPr="003C4AC5">
        <w:rPr>
          <w:rFonts w:ascii="Times New Roman" w:eastAsia="Calibri" w:hAnsi="Times New Roman" w:cs="Times New Roman"/>
          <w:sz w:val="24"/>
          <w:szCs w:val="24"/>
        </w:rPr>
        <w:t xml:space="preserve">Īpašnieki pilnvaro Pārvaldnieku slēgt </w:t>
      </w:r>
      <w:smartTag w:uri="schemas-tilde-lv/tildestengine" w:element="veidnes">
        <w:smartTagPr>
          <w:attr w:name="text" w:val="līgumus"/>
          <w:attr w:name="id" w:val="-1"/>
          <w:attr w:name="baseform" w:val="līgum|s"/>
        </w:smartTagPr>
        <w:r w:rsidRPr="003C4AC5">
          <w:rPr>
            <w:rFonts w:ascii="Times New Roman" w:eastAsia="Calibri" w:hAnsi="Times New Roman" w:cs="Times New Roman"/>
            <w:sz w:val="24"/>
            <w:szCs w:val="24"/>
          </w:rPr>
          <w:t>līgumus</w:t>
        </w:r>
      </w:smartTag>
      <w:r w:rsidRPr="003C4AC5">
        <w:rPr>
          <w:rFonts w:ascii="Times New Roman" w:eastAsia="Calibri" w:hAnsi="Times New Roman" w:cs="Times New Roman"/>
          <w:sz w:val="24"/>
          <w:szCs w:val="24"/>
        </w:rPr>
        <w:t>, kuri saistīti ar Pārvaldīšanas uzdevuma veikšanu, tai skaitā par Dzīvojamās mājas uzturēšanai nepieciešamo pakalpojumu nodrošināšanu, ar pašvaldības un valsts institūcijām, pakalpojumu sniedzējiem, kā arī citiem komersantiem. Pārvaldnieks var deleģēt tām daļu vai visas no Līgumā izrietošajām saistībām, izņemot tiesības lemt par punktā 3.1. uzskaitīto, bez atsevišķa Īpašnieku pilnvarojuma.</w:t>
      </w:r>
    </w:p>
    <w:p w14:paraId="28610DEE" w14:textId="723495BB" w:rsidR="00080442" w:rsidRPr="003C4AC5" w:rsidRDefault="00080442" w:rsidP="00B036E3">
      <w:pPr>
        <w:pStyle w:val="Sarakstarindkopa"/>
        <w:numPr>
          <w:ilvl w:val="1"/>
          <w:numId w:val="2"/>
        </w:numPr>
        <w:spacing w:after="0" w:line="276" w:lineRule="auto"/>
        <w:jc w:val="both"/>
        <w:rPr>
          <w:rFonts w:ascii="Times New Roman" w:eastAsia="Calibri" w:hAnsi="Times New Roman" w:cs="Times New Roman"/>
          <w:sz w:val="24"/>
          <w:szCs w:val="24"/>
        </w:rPr>
      </w:pPr>
      <w:r w:rsidRPr="003C4AC5">
        <w:rPr>
          <w:rFonts w:ascii="Times New Roman" w:eastAsia="Calibri" w:hAnsi="Times New Roman" w:cs="Times New Roman"/>
          <w:sz w:val="24"/>
          <w:szCs w:val="24"/>
        </w:rPr>
        <w:t>Ja pamatojoties uz Īpašnieku kopības vai mājas padomes lēmumu</w:t>
      </w:r>
      <w:r w:rsidR="00F473BB" w:rsidRPr="003C4AC5">
        <w:rPr>
          <w:rFonts w:ascii="Times New Roman" w:eastAsia="Calibri" w:hAnsi="Times New Roman" w:cs="Times New Roman"/>
          <w:sz w:val="24"/>
          <w:szCs w:val="24"/>
        </w:rPr>
        <w:t>,</w:t>
      </w:r>
      <w:r w:rsidRPr="003C4AC5">
        <w:rPr>
          <w:rFonts w:ascii="Times New Roman" w:eastAsia="Calibri" w:hAnsi="Times New Roman" w:cs="Times New Roman"/>
          <w:sz w:val="24"/>
          <w:szCs w:val="24"/>
        </w:rPr>
        <w:t xml:space="preserve"> vai veicot neatliekamus darbus, Pārvaldnieks Dzīvojamās mājas uzturēšanā ir ieguldījis papildu līdzekļus, kas pārsniedz ieņēmumus no Dzīvojamās mājas pārvaldīšanas maksas, lēmums par pārvaldīšanas līguma slēgšanu ar citu pārvaldnieku stājas spēkā tikai pēc tam, kad ir noslēgta trīspusēja vienošanās starp Īpašniekiem, Pārvaldnieku un jauno pārvaldnieku par ieguldījuma atlikušās daļas apmaksas kārtību un termiņiem. </w:t>
      </w:r>
    </w:p>
    <w:p w14:paraId="6744F306" w14:textId="4ECA0BC1" w:rsidR="005E6EF4" w:rsidRPr="00F24EF9" w:rsidRDefault="005E6EF4" w:rsidP="00F24EF9">
      <w:pPr>
        <w:pStyle w:val="Sarakstarindkopa"/>
        <w:numPr>
          <w:ilvl w:val="1"/>
          <w:numId w:val="2"/>
        </w:numPr>
        <w:spacing w:before="276" w:after="0" w:line="276" w:lineRule="auto"/>
        <w:jc w:val="both"/>
        <w:rPr>
          <w:rStyle w:val="FontStyle20"/>
          <w:b/>
          <w:color w:val="000000"/>
          <w:szCs w:val="22"/>
        </w:rPr>
      </w:pPr>
      <w:r w:rsidRPr="00F24EF9">
        <w:rPr>
          <w:rFonts w:ascii="Times New Roman" w:eastAsia="Calibri" w:hAnsi="Times New Roman" w:cs="Times New Roman"/>
          <w:sz w:val="24"/>
          <w:szCs w:val="24"/>
        </w:rPr>
        <w:t>Paziņojumus</w:t>
      </w:r>
      <w:r w:rsidR="00F24EF9">
        <w:rPr>
          <w:rFonts w:ascii="Times New Roman" w:eastAsia="Calibri" w:hAnsi="Times New Roman" w:cs="Times New Roman"/>
          <w:sz w:val="24"/>
          <w:szCs w:val="24"/>
        </w:rPr>
        <w:t>,</w:t>
      </w:r>
      <w:r w:rsidRPr="00F24EF9">
        <w:rPr>
          <w:rFonts w:ascii="Times New Roman" w:eastAsia="Calibri" w:hAnsi="Times New Roman" w:cs="Times New Roman"/>
          <w:sz w:val="24"/>
          <w:szCs w:val="24"/>
        </w:rPr>
        <w:t xml:space="preserve"> kas saistīti ar Pārvaldīšanas uzdevuma izpildi</w:t>
      </w:r>
      <w:r w:rsidR="00F24EF9">
        <w:rPr>
          <w:rFonts w:ascii="Times New Roman" w:eastAsia="Calibri" w:hAnsi="Times New Roman" w:cs="Times New Roman"/>
          <w:sz w:val="24"/>
          <w:szCs w:val="24"/>
        </w:rPr>
        <w:t>,</w:t>
      </w:r>
      <w:r w:rsidRPr="00F24EF9">
        <w:rPr>
          <w:rFonts w:ascii="Times New Roman" w:eastAsia="Calibri" w:hAnsi="Times New Roman" w:cs="Times New Roman"/>
          <w:sz w:val="24"/>
          <w:szCs w:val="24"/>
        </w:rPr>
        <w:t xml:space="preserve"> Īpašnieki var saņemt</w:t>
      </w:r>
      <w:r w:rsidRPr="00F24EF9">
        <w:rPr>
          <w:rStyle w:val="FontStyle20"/>
        </w:rPr>
        <w:t xml:space="preserve"> </w:t>
      </w:r>
      <w:r w:rsidR="00C25D0D" w:rsidRPr="00F24EF9">
        <w:rPr>
          <w:rStyle w:val="FontStyle20"/>
        </w:rPr>
        <w:t xml:space="preserve">digitālo rēķinu un maksājumu vadības platformā </w:t>
      </w:r>
      <w:r w:rsidRPr="00F24EF9">
        <w:rPr>
          <w:rStyle w:val="FontStyle20"/>
        </w:rPr>
        <w:t>B</w:t>
      </w:r>
      <w:r w:rsidRPr="00F24EF9">
        <w:rPr>
          <w:rFonts w:ascii="Times New Roman" w:eastAsia="Calibri" w:hAnsi="Times New Roman" w:cs="Times New Roman"/>
          <w:sz w:val="24"/>
          <w:szCs w:val="24"/>
        </w:rPr>
        <w:t xml:space="preserve">ill.me, </w:t>
      </w:r>
      <w:r w:rsidRPr="00F24EF9">
        <w:rPr>
          <w:rFonts w:ascii="Times New Roman" w:hAnsi="Times New Roman" w:cs="Times New Roman"/>
          <w:sz w:val="24"/>
          <w:szCs w:val="24"/>
        </w:rPr>
        <w:t>BIS sistēmā (ja ir reģistrētas īpašumtiesības zemesgrāmatā) vai</w:t>
      </w:r>
      <w:r w:rsidRPr="00F24EF9">
        <w:rPr>
          <w:rFonts w:ascii="Times New Roman" w:eastAsia="Calibri" w:hAnsi="Times New Roman" w:cs="Times New Roman"/>
          <w:sz w:val="24"/>
          <w:szCs w:val="24"/>
        </w:rPr>
        <w:t xml:space="preserve"> </w:t>
      </w:r>
      <w:r w:rsidRPr="00F24EF9">
        <w:rPr>
          <w:rStyle w:val="FontStyle20"/>
        </w:rPr>
        <w:t>klātienē pie Pārvaldnieka</w:t>
      </w:r>
      <w:r w:rsidR="00B91E90" w:rsidRPr="00F24EF9">
        <w:rPr>
          <w:rStyle w:val="FontStyle20"/>
        </w:rPr>
        <w:t xml:space="preserve">, </w:t>
      </w:r>
      <w:r w:rsidRPr="00F24EF9">
        <w:rPr>
          <w:rStyle w:val="FontStyle20"/>
        </w:rPr>
        <w:t xml:space="preserve"> iepriekš saskaņojot iepazīšanās laiku un vietu.</w:t>
      </w:r>
    </w:p>
    <w:p w14:paraId="78371E8E" w14:textId="77777777" w:rsidR="00240D4F" w:rsidRPr="003C4AC5" w:rsidRDefault="00240D4F" w:rsidP="00F24EF9">
      <w:pPr>
        <w:pStyle w:val="Sarakstarindkopa"/>
        <w:spacing w:before="276" w:after="0" w:line="276" w:lineRule="auto"/>
        <w:ind w:left="360"/>
        <w:jc w:val="both"/>
        <w:rPr>
          <w:rFonts w:ascii="Times New Roman" w:hAnsi="Times New Roman" w:cs="Times New Roman"/>
          <w:b/>
          <w:color w:val="000000"/>
          <w:sz w:val="24"/>
        </w:rPr>
      </w:pPr>
    </w:p>
    <w:p w14:paraId="007F86F2" w14:textId="77777777" w:rsidR="00240D4F" w:rsidRPr="003C4AC5" w:rsidRDefault="00080442" w:rsidP="00240D4F">
      <w:pPr>
        <w:pStyle w:val="Sarakstarindkopa"/>
        <w:numPr>
          <w:ilvl w:val="0"/>
          <w:numId w:val="2"/>
        </w:numPr>
        <w:spacing w:before="276" w:line="276" w:lineRule="auto"/>
        <w:jc w:val="center"/>
        <w:rPr>
          <w:rFonts w:ascii="Times New Roman" w:hAnsi="Times New Roman" w:cs="Times New Roman"/>
          <w:b/>
          <w:color w:val="000000"/>
          <w:sz w:val="24"/>
        </w:rPr>
      </w:pPr>
      <w:r w:rsidRPr="003C4AC5">
        <w:rPr>
          <w:rFonts w:ascii="Times New Roman" w:hAnsi="Times New Roman" w:cs="Times New Roman"/>
          <w:b/>
          <w:color w:val="000000"/>
          <w:spacing w:val="-4"/>
          <w:sz w:val="24"/>
        </w:rPr>
        <w:t>Pārvaldnieka</w:t>
      </w:r>
      <w:r w:rsidRPr="003C4AC5">
        <w:rPr>
          <w:rFonts w:ascii="Times New Roman" w:hAnsi="Times New Roman" w:cs="Times New Roman"/>
          <w:b/>
          <w:color w:val="000000"/>
          <w:spacing w:val="-8"/>
          <w:sz w:val="24"/>
        </w:rPr>
        <w:t xml:space="preserve"> </w:t>
      </w:r>
      <w:r w:rsidRPr="003C4AC5">
        <w:rPr>
          <w:rFonts w:ascii="Times New Roman" w:hAnsi="Times New Roman" w:cs="Times New Roman"/>
          <w:b/>
          <w:color w:val="000000"/>
          <w:sz w:val="24"/>
        </w:rPr>
        <w:t>pienākumi,</w:t>
      </w:r>
      <w:r w:rsidRPr="003C4AC5">
        <w:rPr>
          <w:rFonts w:ascii="Times New Roman" w:hAnsi="Times New Roman" w:cs="Times New Roman"/>
          <w:b/>
          <w:color w:val="000000"/>
          <w:spacing w:val="-5"/>
          <w:sz w:val="24"/>
        </w:rPr>
        <w:t xml:space="preserve"> </w:t>
      </w:r>
      <w:r w:rsidRPr="003C4AC5">
        <w:rPr>
          <w:rFonts w:ascii="Times New Roman" w:hAnsi="Times New Roman" w:cs="Times New Roman"/>
          <w:b/>
          <w:color w:val="000000"/>
          <w:sz w:val="24"/>
        </w:rPr>
        <w:t>tiesības</w:t>
      </w:r>
      <w:r w:rsidRPr="003C4AC5">
        <w:rPr>
          <w:rFonts w:ascii="Times New Roman" w:hAnsi="Times New Roman" w:cs="Times New Roman"/>
          <w:b/>
          <w:color w:val="000000"/>
          <w:spacing w:val="-1"/>
          <w:sz w:val="24"/>
        </w:rPr>
        <w:t xml:space="preserve"> </w:t>
      </w:r>
      <w:r w:rsidRPr="003C4AC5">
        <w:rPr>
          <w:rFonts w:ascii="Times New Roman" w:hAnsi="Times New Roman" w:cs="Times New Roman"/>
          <w:b/>
          <w:color w:val="000000"/>
          <w:sz w:val="24"/>
        </w:rPr>
        <w:t>un</w:t>
      </w:r>
      <w:r w:rsidRPr="003C4AC5">
        <w:rPr>
          <w:rFonts w:ascii="Times New Roman" w:hAnsi="Times New Roman" w:cs="Times New Roman"/>
          <w:b/>
          <w:color w:val="000000"/>
          <w:spacing w:val="-15"/>
          <w:sz w:val="24"/>
        </w:rPr>
        <w:t xml:space="preserve"> </w:t>
      </w:r>
      <w:r w:rsidRPr="003C4AC5">
        <w:rPr>
          <w:rFonts w:ascii="Times New Roman" w:hAnsi="Times New Roman" w:cs="Times New Roman"/>
          <w:b/>
          <w:color w:val="000000"/>
          <w:spacing w:val="-2"/>
          <w:sz w:val="24"/>
        </w:rPr>
        <w:t>atbildība</w:t>
      </w:r>
    </w:p>
    <w:p w14:paraId="5434DB98" w14:textId="77777777" w:rsidR="00240D4F" w:rsidRPr="003C4AC5" w:rsidRDefault="009375F4" w:rsidP="00240D4F">
      <w:pPr>
        <w:pStyle w:val="Sarakstarindkopa"/>
        <w:numPr>
          <w:ilvl w:val="1"/>
          <w:numId w:val="2"/>
        </w:numPr>
        <w:spacing w:before="276" w:line="276" w:lineRule="auto"/>
        <w:jc w:val="both"/>
        <w:rPr>
          <w:rFonts w:ascii="Times New Roman" w:hAnsi="Times New Roman" w:cs="Times New Roman"/>
          <w:b/>
          <w:color w:val="000000"/>
          <w:sz w:val="24"/>
          <w:u w:val="single"/>
        </w:rPr>
      </w:pPr>
      <w:r w:rsidRPr="003C4AC5">
        <w:rPr>
          <w:rFonts w:ascii="Times New Roman" w:eastAsia="Times New Roman" w:hAnsi="Times New Roman" w:cs="Times New Roman"/>
          <w:iCs/>
          <w:sz w:val="24"/>
          <w:szCs w:val="24"/>
          <w:u w:val="single"/>
        </w:rPr>
        <w:t>Pārvaldniekam ir pienākums:</w:t>
      </w:r>
    </w:p>
    <w:p w14:paraId="439ED85A" w14:textId="77777777" w:rsidR="00240D4F" w:rsidRPr="003C4AC5" w:rsidRDefault="004C5C5A" w:rsidP="00240D4F">
      <w:pPr>
        <w:pStyle w:val="Sarakstarindkopa"/>
        <w:numPr>
          <w:ilvl w:val="2"/>
          <w:numId w:val="2"/>
        </w:numPr>
        <w:spacing w:before="276" w:line="276" w:lineRule="auto"/>
        <w:ind w:left="567" w:hanging="567"/>
        <w:jc w:val="both"/>
        <w:rPr>
          <w:rFonts w:ascii="Times New Roman" w:hAnsi="Times New Roman" w:cs="Times New Roman"/>
          <w:b/>
          <w:color w:val="000000"/>
          <w:sz w:val="24"/>
        </w:rPr>
      </w:pPr>
      <w:r w:rsidRPr="003C4AC5">
        <w:rPr>
          <w:rFonts w:ascii="Times New Roman" w:eastAsia="Times New Roman" w:hAnsi="Times New Roman" w:cs="Times New Roman"/>
          <w:bCs/>
          <w:sz w:val="24"/>
          <w:szCs w:val="24"/>
        </w:rPr>
        <w:t xml:space="preserve">Pārvaldīšanas uzdevuma ietvaros veikt Dzīvojamās mājas pārvaldīšanas darbības, atbilstoši Dzīvojamo māju pārvaldīšanas likuma 6. panta prasībām, ievērojot savā darbībā Dzīvojamo māju pārvaldīšanas likumā, citos normatīvajos aktos, kā arī šajā Līgumā un Īpašnieku kopības </w:t>
      </w:r>
      <w:smartTag w:uri="schemas-tilde-lv/tildestengine" w:element="veidnes">
        <w:smartTagPr>
          <w:attr w:name="baseform" w:val="lēmum|s"/>
          <w:attr w:name="id" w:val="-1"/>
          <w:attr w:name="text" w:val="lēmumos"/>
        </w:smartTagPr>
        <w:r w:rsidRPr="003C4AC5">
          <w:rPr>
            <w:rFonts w:ascii="Times New Roman" w:eastAsia="Times New Roman" w:hAnsi="Times New Roman" w:cs="Times New Roman"/>
            <w:bCs/>
            <w:sz w:val="24"/>
            <w:szCs w:val="24"/>
          </w:rPr>
          <w:t>lēmumos</w:t>
        </w:r>
      </w:smartTag>
      <w:r w:rsidRPr="003C4AC5">
        <w:rPr>
          <w:rFonts w:ascii="Times New Roman" w:eastAsia="Times New Roman" w:hAnsi="Times New Roman" w:cs="Times New Roman"/>
          <w:bCs/>
          <w:sz w:val="24"/>
          <w:szCs w:val="24"/>
        </w:rPr>
        <w:t xml:space="preserve"> noteikto;</w:t>
      </w:r>
    </w:p>
    <w:p w14:paraId="69BE98D3" w14:textId="6B48F4AF" w:rsidR="00240D4F" w:rsidRPr="003C4AC5" w:rsidRDefault="00F24EF9" w:rsidP="00240D4F">
      <w:pPr>
        <w:pStyle w:val="Sarakstarindkopa"/>
        <w:numPr>
          <w:ilvl w:val="2"/>
          <w:numId w:val="2"/>
        </w:numPr>
        <w:spacing w:before="276" w:line="276" w:lineRule="auto"/>
        <w:ind w:left="567" w:hanging="567"/>
        <w:jc w:val="both"/>
        <w:rPr>
          <w:rFonts w:ascii="Times New Roman" w:hAnsi="Times New Roman" w:cs="Times New Roman"/>
          <w:b/>
          <w:color w:val="000000"/>
          <w:sz w:val="24"/>
        </w:rPr>
      </w:pPr>
      <w:r>
        <w:rPr>
          <w:rFonts w:ascii="Times New Roman" w:eastAsia="Times New Roman" w:hAnsi="Times New Roman" w:cs="Times New Roman"/>
          <w:bCs/>
          <w:sz w:val="24"/>
          <w:szCs w:val="24"/>
        </w:rPr>
        <w:t>n</w:t>
      </w:r>
      <w:r w:rsidR="004C5C5A" w:rsidRPr="003C4AC5">
        <w:rPr>
          <w:rFonts w:ascii="Times New Roman" w:eastAsia="Times New Roman" w:hAnsi="Times New Roman" w:cs="Times New Roman"/>
          <w:bCs/>
          <w:sz w:val="24"/>
          <w:szCs w:val="24"/>
        </w:rPr>
        <w:t xml:space="preserve">odrošināt Dzīvojamai mājai piesaistītā zemes gabala uzturēšanu; </w:t>
      </w:r>
    </w:p>
    <w:p w14:paraId="681BC35D" w14:textId="6FA22928" w:rsidR="00240D4F" w:rsidRPr="003C4AC5" w:rsidRDefault="00F24EF9" w:rsidP="00240D4F">
      <w:pPr>
        <w:pStyle w:val="Sarakstarindkopa"/>
        <w:numPr>
          <w:ilvl w:val="2"/>
          <w:numId w:val="2"/>
        </w:numPr>
        <w:spacing w:before="276" w:line="276" w:lineRule="auto"/>
        <w:ind w:left="567" w:hanging="567"/>
        <w:jc w:val="both"/>
        <w:rPr>
          <w:rFonts w:ascii="Times New Roman" w:hAnsi="Times New Roman" w:cs="Times New Roman"/>
          <w:b/>
          <w:color w:val="000000"/>
          <w:sz w:val="24"/>
        </w:rPr>
      </w:pPr>
      <w:r>
        <w:rPr>
          <w:rFonts w:ascii="Times New Roman" w:eastAsia="Times New Roman" w:hAnsi="Times New Roman" w:cs="Times New Roman"/>
          <w:bCs/>
          <w:sz w:val="24"/>
          <w:szCs w:val="24"/>
        </w:rPr>
        <w:t>n</w:t>
      </w:r>
      <w:r w:rsidR="004C5C5A" w:rsidRPr="003C4AC5">
        <w:rPr>
          <w:rFonts w:ascii="Times New Roman" w:eastAsia="Times New Roman" w:hAnsi="Times New Roman" w:cs="Times New Roman"/>
          <w:bCs/>
          <w:sz w:val="24"/>
          <w:szCs w:val="24"/>
        </w:rPr>
        <w:t>odrošināt Dzīvojamās mājas būvelementu apsekošanu un iekārtu profilaktisko apkopi un savlaicīgi novērst konstatētos bojājumus, Īpašnieku nodrošinātā finansējuma robežās;</w:t>
      </w:r>
    </w:p>
    <w:p w14:paraId="11299A2E" w14:textId="1328CB95" w:rsidR="00240D4F" w:rsidRPr="003C4AC5" w:rsidRDefault="00F24EF9" w:rsidP="00240D4F">
      <w:pPr>
        <w:pStyle w:val="Sarakstarindkopa"/>
        <w:numPr>
          <w:ilvl w:val="2"/>
          <w:numId w:val="2"/>
        </w:numPr>
        <w:spacing w:before="276" w:line="276" w:lineRule="auto"/>
        <w:ind w:left="567" w:hanging="567"/>
        <w:jc w:val="both"/>
        <w:rPr>
          <w:rFonts w:ascii="Times New Roman" w:hAnsi="Times New Roman" w:cs="Times New Roman"/>
          <w:b/>
          <w:color w:val="000000"/>
          <w:sz w:val="24"/>
        </w:rPr>
      </w:pPr>
      <w:r>
        <w:rPr>
          <w:rFonts w:ascii="Times New Roman" w:eastAsia="Calibri" w:hAnsi="Times New Roman" w:cs="Times New Roman"/>
          <w:sz w:val="24"/>
          <w:szCs w:val="24"/>
        </w:rPr>
        <w:t>s</w:t>
      </w:r>
      <w:r w:rsidR="004C5C5A" w:rsidRPr="003C4AC5">
        <w:rPr>
          <w:rFonts w:ascii="Times New Roman" w:eastAsia="Calibri" w:hAnsi="Times New Roman" w:cs="Times New Roman"/>
          <w:sz w:val="24"/>
          <w:szCs w:val="24"/>
        </w:rPr>
        <w:t>lēgt līgumus Dzīvojamās mājas īpašnieku kopības vārdā ar pakalpojumu sniedzējiem, nodrošinot Īpašniekiem pastāvīgus pakalpojumus</w:t>
      </w:r>
      <w:r>
        <w:rPr>
          <w:rFonts w:ascii="Times New Roman" w:eastAsia="Calibri" w:hAnsi="Times New Roman" w:cs="Times New Roman"/>
          <w:sz w:val="24"/>
          <w:szCs w:val="24"/>
        </w:rPr>
        <w:t>;</w:t>
      </w:r>
    </w:p>
    <w:p w14:paraId="2075D2EA" w14:textId="4707A2E7" w:rsidR="00240D4F" w:rsidRPr="003C4AC5" w:rsidRDefault="00F24EF9" w:rsidP="00240D4F">
      <w:pPr>
        <w:pStyle w:val="Sarakstarindkopa"/>
        <w:numPr>
          <w:ilvl w:val="2"/>
          <w:numId w:val="2"/>
        </w:numPr>
        <w:spacing w:before="276" w:line="276" w:lineRule="auto"/>
        <w:ind w:left="567" w:hanging="567"/>
        <w:jc w:val="both"/>
        <w:rPr>
          <w:rFonts w:ascii="Times New Roman" w:hAnsi="Times New Roman" w:cs="Times New Roman"/>
          <w:b/>
          <w:color w:val="000000"/>
          <w:sz w:val="24"/>
        </w:rPr>
      </w:pPr>
      <w:r>
        <w:rPr>
          <w:rFonts w:ascii="Times New Roman" w:hAnsi="Times New Roman" w:cs="Times New Roman"/>
          <w:color w:val="000000"/>
          <w:spacing w:val="1"/>
          <w:sz w:val="24"/>
        </w:rPr>
        <w:t>p</w:t>
      </w:r>
      <w:r w:rsidR="009D094A" w:rsidRPr="003C4AC5">
        <w:rPr>
          <w:rFonts w:ascii="Times New Roman" w:hAnsi="Times New Roman" w:cs="Times New Roman"/>
          <w:color w:val="000000"/>
          <w:sz w:val="24"/>
        </w:rPr>
        <w:t>lānot, organizēt un pārraudzīt</w:t>
      </w:r>
      <w:r w:rsidR="009D094A" w:rsidRPr="003C4AC5">
        <w:rPr>
          <w:rFonts w:ascii="Times New Roman" w:hAnsi="Times New Roman" w:cs="Times New Roman"/>
          <w:color w:val="000000"/>
          <w:spacing w:val="1"/>
          <w:sz w:val="24"/>
        </w:rPr>
        <w:t xml:space="preserve"> </w:t>
      </w:r>
      <w:r w:rsidR="009D094A" w:rsidRPr="003C4AC5">
        <w:rPr>
          <w:rFonts w:ascii="Times New Roman" w:hAnsi="Times New Roman" w:cs="Times New Roman"/>
          <w:color w:val="000000"/>
          <w:sz w:val="24"/>
        </w:rPr>
        <w:t>Dzīvojamās mājas</w:t>
      </w:r>
      <w:r w:rsidR="009D094A" w:rsidRPr="003C4AC5">
        <w:rPr>
          <w:rFonts w:ascii="Times New Roman" w:hAnsi="Times New Roman" w:cs="Times New Roman"/>
          <w:color w:val="000000"/>
          <w:spacing w:val="2"/>
          <w:sz w:val="24"/>
        </w:rPr>
        <w:t xml:space="preserve"> </w:t>
      </w:r>
      <w:r w:rsidR="009D094A" w:rsidRPr="003C4AC5">
        <w:rPr>
          <w:rFonts w:ascii="Times New Roman" w:hAnsi="Times New Roman" w:cs="Times New Roman"/>
          <w:color w:val="000000"/>
          <w:sz w:val="24"/>
        </w:rPr>
        <w:t>pārvaldīšanas darbu</w:t>
      </w:r>
      <w:r>
        <w:rPr>
          <w:rFonts w:ascii="Times New Roman" w:hAnsi="Times New Roman" w:cs="Times New Roman"/>
          <w:color w:val="000000"/>
          <w:sz w:val="24"/>
        </w:rPr>
        <w:t>;</w:t>
      </w:r>
    </w:p>
    <w:p w14:paraId="3C31C7F6" w14:textId="34159DF5" w:rsidR="00240D4F" w:rsidRPr="003C4AC5" w:rsidRDefault="00F24EF9" w:rsidP="00240D4F">
      <w:pPr>
        <w:pStyle w:val="Sarakstarindkopa"/>
        <w:numPr>
          <w:ilvl w:val="2"/>
          <w:numId w:val="2"/>
        </w:numPr>
        <w:spacing w:before="276" w:line="276" w:lineRule="auto"/>
        <w:ind w:left="567" w:hanging="567"/>
        <w:jc w:val="both"/>
        <w:rPr>
          <w:rFonts w:ascii="Times New Roman" w:hAnsi="Times New Roman" w:cs="Times New Roman"/>
          <w:b/>
          <w:color w:val="000000"/>
          <w:sz w:val="24"/>
        </w:rPr>
      </w:pPr>
      <w:r>
        <w:rPr>
          <w:rFonts w:ascii="Times New Roman" w:hAnsi="Times New Roman" w:cs="Times New Roman"/>
          <w:color w:val="000000"/>
          <w:spacing w:val="3"/>
          <w:sz w:val="24"/>
        </w:rPr>
        <w:t>i</w:t>
      </w:r>
      <w:r w:rsidR="009D094A" w:rsidRPr="003C4AC5">
        <w:rPr>
          <w:rFonts w:ascii="Times New Roman" w:hAnsi="Times New Roman" w:cs="Times New Roman"/>
          <w:color w:val="000000"/>
          <w:sz w:val="24"/>
        </w:rPr>
        <w:t>ekārtot, uzturēt un aktualizēt</w:t>
      </w:r>
      <w:r w:rsidR="009D094A" w:rsidRPr="003C4AC5">
        <w:rPr>
          <w:rFonts w:ascii="Times New Roman" w:hAnsi="Times New Roman" w:cs="Times New Roman"/>
          <w:color w:val="000000"/>
          <w:spacing w:val="2"/>
          <w:sz w:val="24"/>
        </w:rPr>
        <w:t xml:space="preserve"> </w:t>
      </w:r>
      <w:r w:rsidR="009D094A" w:rsidRPr="003C4AC5">
        <w:rPr>
          <w:rFonts w:ascii="Times New Roman" w:hAnsi="Times New Roman" w:cs="Times New Roman"/>
          <w:color w:val="000000"/>
          <w:spacing w:val="-1"/>
          <w:sz w:val="24"/>
        </w:rPr>
        <w:t>D</w:t>
      </w:r>
      <w:r w:rsidR="009D094A" w:rsidRPr="003C4AC5">
        <w:rPr>
          <w:rFonts w:ascii="Times New Roman" w:hAnsi="Times New Roman" w:cs="Times New Roman"/>
          <w:color w:val="000000"/>
          <w:sz w:val="24"/>
        </w:rPr>
        <w:t xml:space="preserve">zīvojamās mājas </w:t>
      </w:r>
      <w:r w:rsidR="009D094A" w:rsidRPr="003C4AC5">
        <w:rPr>
          <w:rFonts w:ascii="Times New Roman" w:hAnsi="Times New Roman" w:cs="Times New Roman"/>
          <w:color w:val="000000"/>
          <w:spacing w:val="1"/>
          <w:sz w:val="24"/>
        </w:rPr>
        <w:t>lietu</w:t>
      </w:r>
      <w:r>
        <w:rPr>
          <w:rFonts w:ascii="Times New Roman" w:hAnsi="Times New Roman" w:cs="Times New Roman"/>
          <w:color w:val="000000"/>
          <w:sz w:val="24"/>
        </w:rPr>
        <w:t>;</w:t>
      </w:r>
    </w:p>
    <w:p w14:paraId="407D91A4" w14:textId="37D4398F" w:rsidR="00240D4F" w:rsidRPr="003C4AC5" w:rsidRDefault="00F24EF9" w:rsidP="00240D4F">
      <w:pPr>
        <w:pStyle w:val="Sarakstarindkopa"/>
        <w:numPr>
          <w:ilvl w:val="2"/>
          <w:numId w:val="2"/>
        </w:numPr>
        <w:spacing w:before="276" w:line="276" w:lineRule="auto"/>
        <w:ind w:left="567" w:hanging="567"/>
        <w:jc w:val="both"/>
        <w:rPr>
          <w:rFonts w:ascii="Times New Roman" w:hAnsi="Times New Roman" w:cs="Times New Roman"/>
          <w:b/>
          <w:color w:val="000000"/>
          <w:sz w:val="24"/>
        </w:rPr>
      </w:pPr>
      <w:r>
        <w:rPr>
          <w:rFonts w:ascii="Times New Roman" w:hAnsi="Times New Roman" w:cs="Times New Roman"/>
          <w:color w:val="000000"/>
          <w:sz w:val="24"/>
        </w:rPr>
        <w:t>s</w:t>
      </w:r>
      <w:r w:rsidR="009D094A" w:rsidRPr="003C4AC5">
        <w:rPr>
          <w:rFonts w:ascii="Times New Roman" w:hAnsi="Times New Roman" w:cs="Times New Roman"/>
          <w:color w:val="000000"/>
          <w:sz w:val="24"/>
        </w:rPr>
        <w:t>niegt</w:t>
      </w:r>
      <w:r w:rsidR="009D094A" w:rsidRPr="003C4AC5">
        <w:rPr>
          <w:rFonts w:ascii="Times New Roman" w:hAnsi="Times New Roman" w:cs="Times New Roman"/>
          <w:color w:val="000000"/>
          <w:spacing w:val="43"/>
          <w:sz w:val="24"/>
        </w:rPr>
        <w:t xml:space="preserve"> </w:t>
      </w:r>
      <w:r w:rsidR="009D094A" w:rsidRPr="003C4AC5">
        <w:rPr>
          <w:rFonts w:ascii="Times New Roman" w:hAnsi="Times New Roman" w:cs="Times New Roman"/>
          <w:color w:val="000000"/>
          <w:sz w:val="24"/>
        </w:rPr>
        <w:t>informāciju</w:t>
      </w:r>
      <w:r w:rsidR="009D094A" w:rsidRPr="003C4AC5">
        <w:rPr>
          <w:rFonts w:ascii="Times New Roman" w:hAnsi="Times New Roman" w:cs="Times New Roman"/>
          <w:color w:val="000000"/>
          <w:spacing w:val="47"/>
          <w:sz w:val="24"/>
        </w:rPr>
        <w:t xml:space="preserve"> </w:t>
      </w:r>
      <w:r w:rsidR="009D094A" w:rsidRPr="003C4AC5">
        <w:rPr>
          <w:rFonts w:ascii="Times New Roman" w:hAnsi="Times New Roman" w:cs="Times New Roman"/>
          <w:color w:val="000000"/>
          <w:sz w:val="24"/>
        </w:rPr>
        <w:t>ĪPAŠNIEKIEM</w:t>
      </w:r>
      <w:r w:rsidR="009D094A" w:rsidRPr="003C4AC5">
        <w:rPr>
          <w:rFonts w:ascii="Times New Roman" w:hAnsi="Times New Roman" w:cs="Times New Roman"/>
          <w:color w:val="000000"/>
          <w:spacing w:val="44"/>
          <w:sz w:val="24"/>
        </w:rPr>
        <w:t xml:space="preserve"> </w:t>
      </w:r>
      <w:r w:rsidR="009D094A" w:rsidRPr="003C4AC5">
        <w:rPr>
          <w:rFonts w:ascii="Times New Roman" w:hAnsi="Times New Roman" w:cs="Times New Roman"/>
          <w:color w:val="000000"/>
          <w:spacing w:val="43"/>
          <w:sz w:val="24"/>
        </w:rPr>
        <w:t xml:space="preserve"> </w:t>
      </w:r>
      <w:r w:rsidR="009D094A" w:rsidRPr="003C4AC5">
        <w:rPr>
          <w:rFonts w:ascii="Times New Roman" w:hAnsi="Times New Roman" w:cs="Times New Roman"/>
          <w:color w:val="000000"/>
          <w:sz w:val="24"/>
        </w:rPr>
        <w:t>par</w:t>
      </w:r>
      <w:r w:rsidR="009D094A" w:rsidRPr="003C4AC5">
        <w:rPr>
          <w:rFonts w:ascii="Times New Roman" w:hAnsi="Times New Roman" w:cs="Times New Roman"/>
          <w:color w:val="000000"/>
          <w:spacing w:val="45"/>
          <w:sz w:val="24"/>
        </w:rPr>
        <w:t xml:space="preserve"> </w:t>
      </w:r>
      <w:r w:rsidR="009D094A" w:rsidRPr="003C4AC5">
        <w:rPr>
          <w:rFonts w:ascii="Times New Roman" w:hAnsi="Times New Roman" w:cs="Times New Roman"/>
          <w:color w:val="000000"/>
          <w:sz w:val="24"/>
        </w:rPr>
        <w:t>pārbaudē</w:t>
      </w:r>
      <w:r w:rsidR="009D094A" w:rsidRPr="003C4AC5">
        <w:rPr>
          <w:rFonts w:ascii="Times New Roman" w:hAnsi="Times New Roman" w:cs="Times New Roman"/>
          <w:color w:val="000000"/>
          <w:spacing w:val="44"/>
          <w:sz w:val="24"/>
        </w:rPr>
        <w:t xml:space="preserve"> </w:t>
      </w:r>
      <w:r w:rsidR="009D094A" w:rsidRPr="003C4AC5">
        <w:rPr>
          <w:rFonts w:ascii="Times New Roman" w:hAnsi="Times New Roman" w:cs="Times New Roman"/>
          <w:color w:val="000000"/>
          <w:spacing w:val="1"/>
          <w:sz w:val="24"/>
        </w:rPr>
        <w:t>vai</w:t>
      </w:r>
      <w:r w:rsidR="009D094A" w:rsidRPr="003C4AC5">
        <w:rPr>
          <w:rFonts w:ascii="Times New Roman" w:hAnsi="Times New Roman" w:cs="Times New Roman"/>
          <w:color w:val="000000"/>
          <w:spacing w:val="43"/>
          <w:sz w:val="24"/>
        </w:rPr>
        <w:t xml:space="preserve"> </w:t>
      </w:r>
      <w:r w:rsidR="009D094A" w:rsidRPr="003C4AC5">
        <w:rPr>
          <w:rFonts w:ascii="Times New Roman" w:hAnsi="Times New Roman" w:cs="Times New Roman"/>
          <w:color w:val="000000"/>
          <w:sz w:val="24"/>
        </w:rPr>
        <w:t>tehniskajā</w:t>
      </w:r>
      <w:r w:rsidR="00526C2C" w:rsidRPr="003C4AC5">
        <w:rPr>
          <w:rFonts w:ascii="Times New Roman" w:hAnsi="Times New Roman" w:cs="Times New Roman"/>
          <w:color w:val="000000"/>
          <w:sz w:val="24"/>
        </w:rPr>
        <w:t xml:space="preserve"> a</w:t>
      </w:r>
      <w:r w:rsidR="009D094A" w:rsidRPr="003C4AC5">
        <w:rPr>
          <w:rFonts w:ascii="Times New Roman" w:hAnsi="Times New Roman" w:cs="Times New Roman"/>
          <w:color w:val="000000"/>
          <w:sz w:val="24"/>
        </w:rPr>
        <w:t>psekošanā</w:t>
      </w:r>
      <w:r w:rsidR="009D094A" w:rsidRPr="003C4AC5">
        <w:rPr>
          <w:rFonts w:ascii="Times New Roman" w:hAnsi="Times New Roman" w:cs="Times New Roman"/>
          <w:color w:val="000000"/>
          <w:spacing w:val="81"/>
          <w:sz w:val="24"/>
        </w:rPr>
        <w:t xml:space="preserve"> </w:t>
      </w:r>
      <w:r w:rsidR="009D094A" w:rsidRPr="003C4AC5">
        <w:rPr>
          <w:rFonts w:ascii="Times New Roman" w:hAnsi="Times New Roman" w:cs="Times New Roman"/>
          <w:color w:val="000000"/>
          <w:sz w:val="24"/>
        </w:rPr>
        <w:t>konstatētajiem</w:t>
      </w:r>
      <w:r w:rsidR="009D094A" w:rsidRPr="003C4AC5">
        <w:rPr>
          <w:rFonts w:ascii="Times New Roman" w:hAnsi="Times New Roman" w:cs="Times New Roman"/>
          <w:color w:val="000000"/>
          <w:spacing w:val="83"/>
          <w:sz w:val="24"/>
        </w:rPr>
        <w:t xml:space="preserve"> </w:t>
      </w:r>
      <w:r w:rsidR="00C55CA0" w:rsidRPr="003C4AC5">
        <w:rPr>
          <w:rFonts w:ascii="Times New Roman" w:hAnsi="Times New Roman" w:cs="Times New Roman"/>
          <w:color w:val="000000"/>
          <w:spacing w:val="83"/>
          <w:sz w:val="24"/>
        </w:rPr>
        <w:t xml:space="preserve"> </w:t>
      </w:r>
      <w:r w:rsidR="009D094A" w:rsidRPr="003C4AC5">
        <w:rPr>
          <w:rFonts w:ascii="Times New Roman" w:hAnsi="Times New Roman" w:cs="Times New Roman"/>
          <w:color w:val="000000"/>
          <w:spacing w:val="-1"/>
          <w:sz w:val="24"/>
        </w:rPr>
        <w:t>D</w:t>
      </w:r>
      <w:r w:rsidR="009D094A" w:rsidRPr="003C4AC5">
        <w:rPr>
          <w:rFonts w:ascii="Times New Roman" w:hAnsi="Times New Roman" w:cs="Times New Roman"/>
          <w:color w:val="000000"/>
          <w:sz w:val="24"/>
        </w:rPr>
        <w:t>zīvojamas</w:t>
      </w:r>
      <w:r w:rsidR="009D094A" w:rsidRPr="003C4AC5">
        <w:rPr>
          <w:rFonts w:ascii="Times New Roman" w:hAnsi="Times New Roman" w:cs="Times New Roman"/>
          <w:color w:val="000000"/>
          <w:spacing w:val="81"/>
          <w:sz w:val="24"/>
        </w:rPr>
        <w:t xml:space="preserve"> </w:t>
      </w:r>
      <w:r w:rsidR="009D094A" w:rsidRPr="003C4AC5">
        <w:rPr>
          <w:rFonts w:ascii="Times New Roman" w:hAnsi="Times New Roman" w:cs="Times New Roman"/>
          <w:color w:val="000000"/>
          <w:sz w:val="24"/>
        </w:rPr>
        <w:t>mājas</w:t>
      </w:r>
      <w:r w:rsidR="009D094A" w:rsidRPr="003C4AC5">
        <w:rPr>
          <w:rFonts w:ascii="Times New Roman" w:hAnsi="Times New Roman" w:cs="Times New Roman"/>
          <w:color w:val="000000"/>
          <w:spacing w:val="82"/>
          <w:sz w:val="24"/>
        </w:rPr>
        <w:t xml:space="preserve"> </w:t>
      </w:r>
      <w:r w:rsidR="009D094A" w:rsidRPr="003C4AC5">
        <w:rPr>
          <w:rFonts w:ascii="Times New Roman" w:hAnsi="Times New Roman" w:cs="Times New Roman"/>
          <w:color w:val="000000"/>
          <w:sz w:val="24"/>
        </w:rPr>
        <w:t>bojājumiem</w:t>
      </w:r>
      <w:r w:rsidR="009D094A" w:rsidRPr="003C4AC5">
        <w:rPr>
          <w:rFonts w:ascii="Times New Roman" w:hAnsi="Times New Roman" w:cs="Times New Roman"/>
          <w:color w:val="000000"/>
          <w:spacing w:val="82"/>
          <w:sz w:val="24"/>
        </w:rPr>
        <w:t xml:space="preserve"> </w:t>
      </w:r>
      <w:r w:rsidR="009D094A" w:rsidRPr="003C4AC5">
        <w:rPr>
          <w:rFonts w:ascii="Times New Roman" w:hAnsi="Times New Roman" w:cs="Times New Roman"/>
          <w:color w:val="000000"/>
          <w:sz w:val="24"/>
        </w:rPr>
        <w:t>vai</w:t>
      </w:r>
      <w:r w:rsidR="009D094A" w:rsidRPr="003C4AC5">
        <w:rPr>
          <w:rFonts w:ascii="Times New Roman" w:hAnsi="Times New Roman" w:cs="Times New Roman"/>
          <w:color w:val="000000"/>
          <w:spacing w:val="82"/>
          <w:sz w:val="24"/>
        </w:rPr>
        <w:t xml:space="preserve"> </w:t>
      </w:r>
      <w:r w:rsidR="009D094A" w:rsidRPr="003C4AC5">
        <w:rPr>
          <w:rFonts w:ascii="Times New Roman" w:hAnsi="Times New Roman" w:cs="Times New Roman"/>
          <w:color w:val="000000"/>
          <w:sz w:val="24"/>
        </w:rPr>
        <w:t>trūkumiem,</w:t>
      </w:r>
      <w:r w:rsidR="009D094A" w:rsidRPr="003C4AC5">
        <w:rPr>
          <w:rFonts w:ascii="Times New Roman" w:hAnsi="Times New Roman" w:cs="Times New Roman"/>
          <w:color w:val="000000"/>
          <w:spacing w:val="82"/>
          <w:sz w:val="24"/>
        </w:rPr>
        <w:t xml:space="preserve"> </w:t>
      </w:r>
      <w:r w:rsidR="009D094A" w:rsidRPr="003C4AC5">
        <w:rPr>
          <w:rFonts w:ascii="Times New Roman" w:hAnsi="Times New Roman" w:cs="Times New Roman"/>
          <w:color w:val="000000"/>
          <w:sz w:val="24"/>
        </w:rPr>
        <w:t>kā</w:t>
      </w:r>
      <w:r w:rsidR="009D094A" w:rsidRPr="003C4AC5">
        <w:rPr>
          <w:rFonts w:ascii="Times New Roman" w:hAnsi="Times New Roman" w:cs="Times New Roman"/>
          <w:color w:val="000000"/>
          <w:spacing w:val="80"/>
          <w:sz w:val="24"/>
        </w:rPr>
        <w:t xml:space="preserve"> </w:t>
      </w:r>
      <w:r w:rsidR="009D094A" w:rsidRPr="003C4AC5">
        <w:rPr>
          <w:rFonts w:ascii="Times New Roman" w:hAnsi="Times New Roman" w:cs="Times New Roman"/>
          <w:color w:val="000000"/>
          <w:sz w:val="24"/>
        </w:rPr>
        <w:t>arī</w:t>
      </w:r>
      <w:r w:rsidR="00526C2C" w:rsidRPr="003C4AC5">
        <w:rPr>
          <w:rFonts w:ascii="Times New Roman" w:hAnsi="Times New Roman" w:cs="Times New Roman"/>
          <w:color w:val="000000"/>
          <w:sz w:val="24"/>
        </w:rPr>
        <w:t xml:space="preserve"> s</w:t>
      </w:r>
      <w:r w:rsidR="009D094A" w:rsidRPr="003C4AC5">
        <w:rPr>
          <w:rFonts w:ascii="Times New Roman" w:hAnsi="Times New Roman" w:cs="Times New Roman"/>
          <w:color w:val="000000"/>
          <w:sz w:val="24"/>
        </w:rPr>
        <w:t>agatavot</w:t>
      </w:r>
      <w:r w:rsidR="009D094A" w:rsidRPr="003C4AC5">
        <w:rPr>
          <w:rFonts w:ascii="Times New Roman" w:hAnsi="Times New Roman" w:cs="Times New Roman"/>
          <w:color w:val="000000"/>
          <w:spacing w:val="5"/>
          <w:sz w:val="24"/>
        </w:rPr>
        <w:t xml:space="preserve"> </w:t>
      </w:r>
      <w:r w:rsidR="009D094A" w:rsidRPr="003C4AC5">
        <w:rPr>
          <w:rFonts w:ascii="Times New Roman" w:hAnsi="Times New Roman" w:cs="Times New Roman"/>
          <w:color w:val="000000"/>
          <w:sz w:val="24"/>
        </w:rPr>
        <w:t>priekšlikumus</w:t>
      </w:r>
      <w:r w:rsidR="009D094A" w:rsidRPr="003C4AC5">
        <w:rPr>
          <w:rFonts w:ascii="Times New Roman" w:hAnsi="Times New Roman" w:cs="Times New Roman"/>
          <w:color w:val="000000"/>
          <w:spacing w:val="7"/>
          <w:sz w:val="24"/>
        </w:rPr>
        <w:t xml:space="preserve"> </w:t>
      </w:r>
      <w:r w:rsidR="009D094A" w:rsidRPr="003C4AC5">
        <w:rPr>
          <w:rFonts w:ascii="Times New Roman" w:hAnsi="Times New Roman" w:cs="Times New Roman"/>
          <w:color w:val="000000"/>
          <w:sz w:val="24"/>
        </w:rPr>
        <w:t>nepieciešamajiem</w:t>
      </w:r>
      <w:r w:rsidR="009D094A" w:rsidRPr="003C4AC5">
        <w:rPr>
          <w:rFonts w:ascii="Times New Roman" w:hAnsi="Times New Roman" w:cs="Times New Roman"/>
          <w:color w:val="000000"/>
          <w:spacing w:val="5"/>
          <w:sz w:val="24"/>
        </w:rPr>
        <w:t xml:space="preserve"> </w:t>
      </w:r>
      <w:r w:rsidR="009D094A" w:rsidRPr="003C4AC5">
        <w:rPr>
          <w:rFonts w:ascii="Times New Roman" w:hAnsi="Times New Roman" w:cs="Times New Roman"/>
          <w:color w:val="000000"/>
          <w:sz w:val="24"/>
        </w:rPr>
        <w:t>uzturēšanas</w:t>
      </w:r>
      <w:r w:rsidR="009D094A" w:rsidRPr="003C4AC5">
        <w:rPr>
          <w:rFonts w:ascii="Times New Roman" w:hAnsi="Times New Roman" w:cs="Times New Roman"/>
          <w:color w:val="000000"/>
          <w:spacing w:val="5"/>
          <w:sz w:val="24"/>
        </w:rPr>
        <w:t xml:space="preserve"> </w:t>
      </w:r>
      <w:r w:rsidR="009D094A" w:rsidRPr="003C4AC5">
        <w:rPr>
          <w:rFonts w:ascii="Times New Roman" w:hAnsi="Times New Roman" w:cs="Times New Roman"/>
          <w:color w:val="000000"/>
          <w:sz w:val="24"/>
        </w:rPr>
        <w:t>darbiem</w:t>
      </w:r>
      <w:r w:rsidR="009D094A" w:rsidRPr="003C4AC5">
        <w:rPr>
          <w:rFonts w:ascii="Times New Roman" w:hAnsi="Times New Roman" w:cs="Times New Roman"/>
          <w:color w:val="000000"/>
          <w:spacing w:val="5"/>
          <w:sz w:val="24"/>
        </w:rPr>
        <w:t xml:space="preserve"> </w:t>
      </w:r>
      <w:r w:rsidR="009D094A" w:rsidRPr="003C4AC5">
        <w:rPr>
          <w:rFonts w:ascii="Times New Roman" w:hAnsi="Times New Roman" w:cs="Times New Roman"/>
          <w:color w:val="000000"/>
          <w:sz w:val="24"/>
        </w:rPr>
        <w:t>bojājumu</w:t>
      </w:r>
      <w:r w:rsidR="009D094A" w:rsidRPr="003C4AC5">
        <w:rPr>
          <w:rFonts w:ascii="Times New Roman" w:hAnsi="Times New Roman" w:cs="Times New Roman"/>
          <w:color w:val="000000"/>
          <w:spacing w:val="7"/>
          <w:sz w:val="24"/>
        </w:rPr>
        <w:t xml:space="preserve"> </w:t>
      </w:r>
      <w:r w:rsidR="009D094A" w:rsidRPr="003C4AC5">
        <w:rPr>
          <w:rFonts w:ascii="Times New Roman" w:hAnsi="Times New Roman" w:cs="Times New Roman"/>
          <w:color w:val="000000"/>
          <w:sz w:val="24"/>
        </w:rPr>
        <w:t>vai</w:t>
      </w:r>
      <w:r w:rsidR="009D094A" w:rsidRPr="003C4AC5">
        <w:rPr>
          <w:rFonts w:ascii="Times New Roman" w:hAnsi="Times New Roman" w:cs="Times New Roman"/>
          <w:color w:val="000000"/>
          <w:spacing w:val="6"/>
          <w:sz w:val="24"/>
        </w:rPr>
        <w:t xml:space="preserve"> </w:t>
      </w:r>
      <w:r w:rsidR="009D094A" w:rsidRPr="003C4AC5">
        <w:rPr>
          <w:rFonts w:ascii="Times New Roman" w:hAnsi="Times New Roman" w:cs="Times New Roman"/>
          <w:color w:val="000000"/>
          <w:sz w:val="24"/>
        </w:rPr>
        <w:t>trūkumu</w:t>
      </w:r>
      <w:r w:rsidR="00526C2C" w:rsidRPr="003C4AC5">
        <w:rPr>
          <w:rFonts w:ascii="Times New Roman" w:hAnsi="Times New Roman" w:cs="Times New Roman"/>
          <w:color w:val="000000"/>
          <w:sz w:val="24"/>
        </w:rPr>
        <w:t xml:space="preserve"> </w:t>
      </w:r>
      <w:r w:rsidR="009D094A" w:rsidRPr="003C4AC5">
        <w:rPr>
          <w:rFonts w:ascii="Times New Roman" w:hAnsi="Times New Roman" w:cs="Times New Roman"/>
          <w:color w:val="000000"/>
          <w:sz w:val="24"/>
        </w:rPr>
        <w:t>novēršanai,</w:t>
      </w:r>
      <w:r w:rsidR="009D094A" w:rsidRPr="003C4AC5">
        <w:rPr>
          <w:rFonts w:ascii="Times New Roman" w:hAnsi="Times New Roman" w:cs="Times New Roman"/>
          <w:color w:val="000000"/>
          <w:spacing w:val="3"/>
          <w:sz w:val="24"/>
        </w:rPr>
        <w:t xml:space="preserve"> </w:t>
      </w:r>
      <w:r w:rsidR="009D094A" w:rsidRPr="003C4AC5">
        <w:rPr>
          <w:rFonts w:ascii="Times New Roman" w:hAnsi="Times New Roman" w:cs="Times New Roman"/>
          <w:color w:val="000000"/>
          <w:sz w:val="24"/>
        </w:rPr>
        <w:t>aprēķinot</w:t>
      </w:r>
      <w:r w:rsidR="009D094A" w:rsidRPr="003C4AC5">
        <w:rPr>
          <w:rFonts w:ascii="Times New Roman" w:hAnsi="Times New Roman" w:cs="Times New Roman"/>
          <w:color w:val="000000"/>
          <w:spacing w:val="1"/>
          <w:sz w:val="24"/>
        </w:rPr>
        <w:t xml:space="preserve"> </w:t>
      </w:r>
      <w:r w:rsidR="009D094A" w:rsidRPr="003C4AC5">
        <w:rPr>
          <w:rFonts w:ascii="Times New Roman" w:hAnsi="Times New Roman" w:cs="Times New Roman"/>
          <w:color w:val="000000"/>
          <w:sz w:val="24"/>
        </w:rPr>
        <w:t>to izmaksas</w:t>
      </w:r>
      <w:r>
        <w:rPr>
          <w:rFonts w:ascii="Times New Roman" w:hAnsi="Times New Roman" w:cs="Times New Roman"/>
          <w:color w:val="000000"/>
          <w:sz w:val="24"/>
        </w:rPr>
        <w:t>;</w:t>
      </w:r>
    </w:p>
    <w:p w14:paraId="2D9E62CE" w14:textId="203E98A3" w:rsidR="00240D4F" w:rsidRPr="003C4AC5" w:rsidRDefault="00F24EF9" w:rsidP="00240D4F">
      <w:pPr>
        <w:pStyle w:val="Sarakstarindkopa"/>
        <w:numPr>
          <w:ilvl w:val="2"/>
          <w:numId w:val="2"/>
        </w:numPr>
        <w:spacing w:before="276" w:line="276" w:lineRule="auto"/>
        <w:ind w:left="567" w:hanging="567"/>
        <w:jc w:val="both"/>
        <w:rPr>
          <w:rFonts w:ascii="Times New Roman" w:hAnsi="Times New Roman" w:cs="Times New Roman"/>
          <w:b/>
          <w:color w:val="000000"/>
          <w:sz w:val="24"/>
        </w:rPr>
      </w:pPr>
      <w:r>
        <w:rPr>
          <w:rFonts w:ascii="Times New Roman" w:hAnsi="Times New Roman" w:cs="Times New Roman"/>
          <w:color w:val="000000"/>
          <w:spacing w:val="3"/>
          <w:sz w:val="24"/>
        </w:rPr>
        <w:t>a</w:t>
      </w:r>
      <w:r w:rsidR="009D094A" w:rsidRPr="003C4AC5">
        <w:rPr>
          <w:rFonts w:ascii="Times New Roman" w:hAnsi="Times New Roman" w:cs="Times New Roman"/>
          <w:color w:val="000000"/>
          <w:sz w:val="24"/>
        </w:rPr>
        <w:t>tbilstoši</w:t>
      </w:r>
      <w:r w:rsidR="009D094A" w:rsidRPr="003C4AC5">
        <w:rPr>
          <w:rFonts w:ascii="Times New Roman" w:hAnsi="Times New Roman" w:cs="Times New Roman"/>
          <w:color w:val="000000"/>
          <w:spacing w:val="35"/>
          <w:sz w:val="24"/>
        </w:rPr>
        <w:t xml:space="preserve"> </w:t>
      </w:r>
      <w:r w:rsidR="009D094A" w:rsidRPr="003C4AC5">
        <w:rPr>
          <w:rFonts w:ascii="Times New Roman" w:hAnsi="Times New Roman" w:cs="Times New Roman"/>
          <w:color w:val="000000"/>
          <w:sz w:val="24"/>
        </w:rPr>
        <w:t>ĪPAŠNIEKU</w:t>
      </w:r>
      <w:r w:rsidR="009D094A" w:rsidRPr="003C4AC5">
        <w:rPr>
          <w:rFonts w:ascii="Times New Roman" w:hAnsi="Times New Roman" w:cs="Times New Roman"/>
          <w:color w:val="000000"/>
          <w:spacing w:val="33"/>
          <w:sz w:val="24"/>
        </w:rPr>
        <w:t xml:space="preserve"> </w:t>
      </w:r>
      <w:r w:rsidR="009D094A" w:rsidRPr="003C4AC5">
        <w:rPr>
          <w:rFonts w:ascii="Times New Roman" w:hAnsi="Times New Roman" w:cs="Times New Roman"/>
          <w:color w:val="000000"/>
          <w:sz w:val="24"/>
        </w:rPr>
        <w:t>gribai,</w:t>
      </w:r>
      <w:r w:rsidR="009D094A" w:rsidRPr="003C4AC5">
        <w:rPr>
          <w:rFonts w:ascii="Times New Roman" w:hAnsi="Times New Roman" w:cs="Times New Roman"/>
          <w:color w:val="000000"/>
          <w:spacing w:val="34"/>
          <w:sz w:val="24"/>
        </w:rPr>
        <w:t xml:space="preserve"> </w:t>
      </w:r>
      <w:r w:rsidR="009D094A" w:rsidRPr="003C4AC5">
        <w:rPr>
          <w:rFonts w:ascii="Times New Roman" w:hAnsi="Times New Roman" w:cs="Times New Roman"/>
          <w:color w:val="000000"/>
          <w:sz w:val="24"/>
        </w:rPr>
        <w:t>kas</w:t>
      </w:r>
      <w:r w:rsidR="009D094A" w:rsidRPr="003C4AC5">
        <w:rPr>
          <w:rFonts w:ascii="Times New Roman" w:hAnsi="Times New Roman" w:cs="Times New Roman"/>
          <w:color w:val="000000"/>
          <w:spacing w:val="34"/>
          <w:sz w:val="24"/>
        </w:rPr>
        <w:t xml:space="preserve"> </w:t>
      </w:r>
      <w:r w:rsidR="009D094A" w:rsidRPr="003C4AC5">
        <w:rPr>
          <w:rFonts w:ascii="Times New Roman" w:hAnsi="Times New Roman" w:cs="Times New Roman"/>
          <w:color w:val="000000"/>
          <w:sz w:val="24"/>
        </w:rPr>
        <w:t>nostiprināta</w:t>
      </w:r>
      <w:r w:rsidR="009D094A" w:rsidRPr="003C4AC5">
        <w:rPr>
          <w:rFonts w:ascii="Times New Roman" w:hAnsi="Times New Roman" w:cs="Times New Roman"/>
          <w:color w:val="000000"/>
          <w:spacing w:val="37"/>
          <w:sz w:val="24"/>
        </w:rPr>
        <w:t xml:space="preserve"> </w:t>
      </w:r>
      <w:r w:rsidR="009D094A" w:rsidRPr="003C4AC5">
        <w:rPr>
          <w:rFonts w:ascii="Times New Roman" w:hAnsi="Times New Roman" w:cs="Times New Roman"/>
          <w:color w:val="000000"/>
          <w:sz w:val="24"/>
        </w:rPr>
        <w:t>ĪPAŠNIEK</w:t>
      </w:r>
      <w:r w:rsidR="00284272" w:rsidRPr="003C4AC5">
        <w:rPr>
          <w:rFonts w:ascii="Times New Roman" w:hAnsi="Times New Roman" w:cs="Times New Roman"/>
          <w:color w:val="000000"/>
          <w:sz w:val="24"/>
        </w:rPr>
        <w:t>U</w:t>
      </w:r>
      <w:r w:rsidR="009D094A" w:rsidRPr="003C4AC5">
        <w:rPr>
          <w:rFonts w:ascii="Times New Roman" w:hAnsi="Times New Roman" w:cs="Times New Roman"/>
          <w:color w:val="000000"/>
          <w:spacing w:val="34"/>
          <w:sz w:val="24"/>
        </w:rPr>
        <w:t xml:space="preserve"> </w:t>
      </w:r>
      <w:r w:rsidR="009D094A" w:rsidRPr="003C4AC5">
        <w:rPr>
          <w:rFonts w:ascii="Times New Roman" w:hAnsi="Times New Roman" w:cs="Times New Roman"/>
          <w:color w:val="000000"/>
          <w:sz w:val="24"/>
        </w:rPr>
        <w:t>kopības</w:t>
      </w:r>
      <w:r w:rsidR="009D094A" w:rsidRPr="003C4AC5">
        <w:rPr>
          <w:rFonts w:ascii="Times New Roman" w:hAnsi="Times New Roman" w:cs="Times New Roman"/>
          <w:color w:val="000000"/>
          <w:spacing w:val="33"/>
          <w:sz w:val="24"/>
        </w:rPr>
        <w:t xml:space="preserve"> </w:t>
      </w:r>
      <w:r w:rsidR="00526C2C" w:rsidRPr="003C4AC5">
        <w:rPr>
          <w:rFonts w:ascii="Times New Roman" w:hAnsi="Times New Roman" w:cs="Times New Roman"/>
          <w:color w:val="000000"/>
          <w:spacing w:val="33"/>
          <w:sz w:val="24"/>
        </w:rPr>
        <w:t>p</w:t>
      </w:r>
      <w:r w:rsidR="009D094A" w:rsidRPr="003C4AC5">
        <w:rPr>
          <w:rFonts w:ascii="Times New Roman" w:hAnsi="Times New Roman" w:cs="Times New Roman"/>
          <w:color w:val="000000"/>
          <w:sz w:val="24"/>
        </w:rPr>
        <w:t>ieņemtajos</w:t>
      </w:r>
      <w:r w:rsidR="009D094A" w:rsidRPr="003C4AC5">
        <w:rPr>
          <w:rFonts w:ascii="Times New Roman" w:hAnsi="Times New Roman" w:cs="Times New Roman"/>
          <w:color w:val="000000"/>
          <w:sz w:val="24"/>
        </w:rPr>
        <w:cr/>
        <w:t>lēmumos,</w:t>
      </w:r>
      <w:r w:rsidR="009D094A" w:rsidRPr="003C4AC5">
        <w:rPr>
          <w:rFonts w:ascii="Times New Roman" w:hAnsi="Times New Roman" w:cs="Times New Roman"/>
          <w:color w:val="000000"/>
          <w:spacing w:val="7"/>
          <w:sz w:val="24"/>
        </w:rPr>
        <w:t xml:space="preserve"> </w:t>
      </w:r>
      <w:r w:rsidR="009D094A" w:rsidRPr="003C4AC5">
        <w:rPr>
          <w:rFonts w:ascii="Times New Roman" w:hAnsi="Times New Roman" w:cs="Times New Roman"/>
          <w:color w:val="000000"/>
          <w:sz w:val="24"/>
        </w:rPr>
        <w:t>veikt</w:t>
      </w:r>
      <w:r w:rsidR="009D094A" w:rsidRPr="003C4AC5">
        <w:rPr>
          <w:rFonts w:ascii="Times New Roman" w:hAnsi="Times New Roman" w:cs="Times New Roman"/>
          <w:color w:val="000000"/>
          <w:spacing w:val="8"/>
          <w:sz w:val="24"/>
        </w:rPr>
        <w:t xml:space="preserve"> </w:t>
      </w:r>
      <w:r w:rsidR="009D094A" w:rsidRPr="003C4AC5">
        <w:rPr>
          <w:rFonts w:ascii="Times New Roman" w:hAnsi="Times New Roman" w:cs="Times New Roman"/>
          <w:color w:val="000000"/>
          <w:sz w:val="24"/>
        </w:rPr>
        <w:t>citas</w:t>
      </w:r>
      <w:r w:rsidR="009D094A" w:rsidRPr="003C4AC5">
        <w:rPr>
          <w:rFonts w:ascii="Times New Roman" w:hAnsi="Times New Roman" w:cs="Times New Roman"/>
          <w:color w:val="000000"/>
          <w:spacing w:val="7"/>
          <w:sz w:val="24"/>
        </w:rPr>
        <w:t xml:space="preserve"> </w:t>
      </w:r>
      <w:r w:rsidR="009D094A" w:rsidRPr="003C4AC5">
        <w:rPr>
          <w:rFonts w:ascii="Times New Roman" w:hAnsi="Times New Roman" w:cs="Times New Roman"/>
          <w:color w:val="000000"/>
          <w:spacing w:val="-1"/>
          <w:sz w:val="24"/>
        </w:rPr>
        <w:t>ar</w:t>
      </w:r>
      <w:r w:rsidR="009D094A" w:rsidRPr="003C4AC5">
        <w:rPr>
          <w:rFonts w:ascii="Times New Roman" w:hAnsi="Times New Roman" w:cs="Times New Roman"/>
          <w:color w:val="000000"/>
          <w:spacing w:val="7"/>
          <w:sz w:val="24"/>
        </w:rPr>
        <w:t xml:space="preserve"> </w:t>
      </w:r>
      <w:r w:rsidR="009D094A" w:rsidRPr="003C4AC5">
        <w:rPr>
          <w:rFonts w:ascii="Times New Roman" w:hAnsi="Times New Roman" w:cs="Times New Roman"/>
          <w:color w:val="000000"/>
          <w:sz w:val="24"/>
        </w:rPr>
        <w:t>Dzīvojamās</w:t>
      </w:r>
      <w:r w:rsidR="009D094A" w:rsidRPr="003C4AC5">
        <w:rPr>
          <w:rFonts w:ascii="Times New Roman" w:hAnsi="Times New Roman" w:cs="Times New Roman"/>
          <w:color w:val="000000"/>
          <w:spacing w:val="7"/>
          <w:sz w:val="24"/>
        </w:rPr>
        <w:t xml:space="preserve"> </w:t>
      </w:r>
      <w:r w:rsidR="009D094A" w:rsidRPr="003C4AC5">
        <w:rPr>
          <w:rFonts w:ascii="Times New Roman" w:hAnsi="Times New Roman" w:cs="Times New Roman"/>
          <w:color w:val="000000"/>
          <w:sz w:val="24"/>
        </w:rPr>
        <w:t>mājas</w:t>
      </w:r>
      <w:r w:rsidR="009D094A" w:rsidRPr="003C4AC5">
        <w:rPr>
          <w:rFonts w:ascii="Times New Roman" w:hAnsi="Times New Roman" w:cs="Times New Roman"/>
          <w:color w:val="000000"/>
          <w:spacing w:val="7"/>
          <w:sz w:val="24"/>
        </w:rPr>
        <w:t xml:space="preserve"> </w:t>
      </w:r>
      <w:r w:rsidR="009D094A" w:rsidRPr="003C4AC5">
        <w:rPr>
          <w:rFonts w:ascii="Times New Roman" w:hAnsi="Times New Roman" w:cs="Times New Roman"/>
          <w:color w:val="000000"/>
          <w:sz w:val="24"/>
        </w:rPr>
        <w:t>pārvaldīšanu</w:t>
      </w:r>
      <w:r w:rsidR="009D094A" w:rsidRPr="003C4AC5">
        <w:rPr>
          <w:rFonts w:ascii="Times New Roman" w:hAnsi="Times New Roman" w:cs="Times New Roman"/>
          <w:color w:val="000000"/>
          <w:spacing w:val="7"/>
          <w:sz w:val="24"/>
        </w:rPr>
        <w:t xml:space="preserve"> </w:t>
      </w:r>
      <w:r w:rsidR="009D094A" w:rsidRPr="003C4AC5">
        <w:rPr>
          <w:rFonts w:ascii="Times New Roman" w:hAnsi="Times New Roman" w:cs="Times New Roman"/>
          <w:color w:val="000000"/>
          <w:sz w:val="24"/>
        </w:rPr>
        <w:t>saistītas</w:t>
      </w:r>
      <w:r w:rsidR="009D094A" w:rsidRPr="003C4AC5">
        <w:rPr>
          <w:rFonts w:ascii="Times New Roman" w:hAnsi="Times New Roman" w:cs="Times New Roman"/>
          <w:color w:val="000000"/>
          <w:spacing w:val="7"/>
          <w:sz w:val="24"/>
        </w:rPr>
        <w:t xml:space="preserve"> </w:t>
      </w:r>
      <w:r w:rsidR="009D094A" w:rsidRPr="003C4AC5">
        <w:rPr>
          <w:rFonts w:ascii="Times New Roman" w:hAnsi="Times New Roman" w:cs="Times New Roman"/>
          <w:color w:val="000000"/>
          <w:sz w:val="24"/>
        </w:rPr>
        <w:t>darbības,</w:t>
      </w:r>
      <w:r w:rsidR="009D094A" w:rsidRPr="003C4AC5">
        <w:rPr>
          <w:rFonts w:ascii="Times New Roman" w:hAnsi="Times New Roman" w:cs="Times New Roman"/>
          <w:color w:val="000000"/>
          <w:spacing w:val="7"/>
          <w:sz w:val="24"/>
        </w:rPr>
        <w:t xml:space="preserve"> </w:t>
      </w:r>
      <w:r w:rsidR="009D094A" w:rsidRPr="003C4AC5">
        <w:rPr>
          <w:rFonts w:ascii="Times New Roman" w:hAnsi="Times New Roman" w:cs="Times New Roman"/>
          <w:color w:val="000000"/>
          <w:sz w:val="24"/>
        </w:rPr>
        <w:t>kas</w:t>
      </w:r>
      <w:r w:rsidR="009D094A" w:rsidRPr="003C4AC5">
        <w:rPr>
          <w:rFonts w:ascii="Times New Roman" w:hAnsi="Times New Roman" w:cs="Times New Roman"/>
          <w:color w:val="000000"/>
          <w:spacing w:val="8"/>
          <w:sz w:val="24"/>
        </w:rPr>
        <w:t xml:space="preserve"> </w:t>
      </w:r>
      <w:r w:rsidR="009D094A" w:rsidRPr="003C4AC5">
        <w:rPr>
          <w:rFonts w:ascii="Times New Roman" w:hAnsi="Times New Roman" w:cs="Times New Roman"/>
          <w:color w:val="000000"/>
          <w:sz w:val="24"/>
        </w:rPr>
        <w:t>saistītas</w:t>
      </w:r>
      <w:r w:rsidR="00526C2C" w:rsidRPr="003C4AC5">
        <w:rPr>
          <w:rFonts w:ascii="Times New Roman" w:hAnsi="Times New Roman" w:cs="Times New Roman"/>
          <w:color w:val="000000"/>
          <w:sz w:val="24"/>
        </w:rPr>
        <w:t xml:space="preserve"> </w:t>
      </w:r>
      <w:r w:rsidR="009D094A" w:rsidRPr="003C4AC5">
        <w:rPr>
          <w:rFonts w:ascii="Times New Roman" w:hAnsi="Times New Roman" w:cs="Times New Roman"/>
          <w:color w:val="000000"/>
          <w:spacing w:val="-1"/>
          <w:sz w:val="24"/>
        </w:rPr>
        <w:t>ar</w:t>
      </w:r>
      <w:r w:rsidR="009D094A" w:rsidRPr="003C4AC5">
        <w:rPr>
          <w:rFonts w:ascii="Times New Roman" w:hAnsi="Times New Roman" w:cs="Times New Roman"/>
          <w:color w:val="000000"/>
          <w:spacing w:val="94"/>
          <w:sz w:val="24"/>
        </w:rPr>
        <w:t xml:space="preserve"> </w:t>
      </w:r>
      <w:r w:rsidR="009D094A" w:rsidRPr="003C4AC5">
        <w:rPr>
          <w:rFonts w:ascii="Times New Roman" w:hAnsi="Times New Roman" w:cs="Times New Roman"/>
          <w:color w:val="000000"/>
          <w:sz w:val="24"/>
        </w:rPr>
        <w:t>Dzīvojamās</w:t>
      </w:r>
      <w:r w:rsidR="009D094A" w:rsidRPr="003C4AC5">
        <w:rPr>
          <w:rFonts w:ascii="Times New Roman" w:hAnsi="Times New Roman" w:cs="Times New Roman"/>
          <w:color w:val="000000"/>
          <w:spacing w:val="94"/>
          <w:sz w:val="24"/>
        </w:rPr>
        <w:t xml:space="preserve"> </w:t>
      </w:r>
      <w:r w:rsidR="009D094A" w:rsidRPr="003C4AC5">
        <w:rPr>
          <w:rFonts w:ascii="Times New Roman" w:hAnsi="Times New Roman" w:cs="Times New Roman"/>
          <w:color w:val="000000"/>
          <w:sz w:val="24"/>
        </w:rPr>
        <w:t>mājas</w:t>
      </w:r>
      <w:r w:rsidR="00F473BB" w:rsidRPr="003C4AC5">
        <w:rPr>
          <w:rFonts w:ascii="Times New Roman" w:hAnsi="Times New Roman" w:cs="Times New Roman"/>
          <w:color w:val="000000"/>
          <w:sz w:val="24"/>
        </w:rPr>
        <w:t xml:space="preserve"> </w:t>
      </w:r>
      <w:r w:rsidR="009D094A" w:rsidRPr="003C4AC5">
        <w:rPr>
          <w:rFonts w:ascii="Times New Roman" w:hAnsi="Times New Roman" w:cs="Times New Roman"/>
          <w:color w:val="000000"/>
          <w:sz w:val="24"/>
        </w:rPr>
        <w:t>attīstīšanu</w:t>
      </w:r>
      <w:r w:rsidR="009D094A" w:rsidRPr="003C4AC5">
        <w:rPr>
          <w:rFonts w:ascii="Times New Roman" w:hAnsi="Times New Roman" w:cs="Times New Roman"/>
          <w:color w:val="000000"/>
          <w:spacing w:val="93"/>
          <w:sz w:val="24"/>
        </w:rPr>
        <w:t xml:space="preserve"> </w:t>
      </w:r>
      <w:r w:rsidR="009D094A" w:rsidRPr="003C4AC5">
        <w:rPr>
          <w:rFonts w:ascii="Times New Roman" w:hAnsi="Times New Roman" w:cs="Times New Roman"/>
          <w:color w:val="000000"/>
          <w:sz w:val="24"/>
        </w:rPr>
        <w:t>un</w:t>
      </w:r>
      <w:r w:rsidR="009D094A" w:rsidRPr="003C4AC5">
        <w:rPr>
          <w:rFonts w:ascii="Times New Roman" w:hAnsi="Times New Roman" w:cs="Times New Roman"/>
          <w:color w:val="000000"/>
          <w:spacing w:val="93"/>
          <w:sz w:val="24"/>
        </w:rPr>
        <w:t xml:space="preserve"> </w:t>
      </w:r>
      <w:r w:rsidR="009D094A" w:rsidRPr="003C4AC5">
        <w:rPr>
          <w:rFonts w:ascii="Times New Roman" w:hAnsi="Times New Roman" w:cs="Times New Roman"/>
          <w:color w:val="000000"/>
          <w:sz w:val="24"/>
        </w:rPr>
        <w:t>uzlabošanu,</w:t>
      </w:r>
      <w:r w:rsidR="009D094A" w:rsidRPr="003C4AC5">
        <w:rPr>
          <w:rFonts w:ascii="Times New Roman" w:hAnsi="Times New Roman" w:cs="Times New Roman"/>
          <w:color w:val="000000"/>
          <w:spacing w:val="93"/>
          <w:sz w:val="24"/>
        </w:rPr>
        <w:t xml:space="preserve"> </w:t>
      </w:r>
      <w:r w:rsidR="009D094A" w:rsidRPr="003C4AC5">
        <w:rPr>
          <w:rFonts w:ascii="Times New Roman" w:hAnsi="Times New Roman" w:cs="Times New Roman"/>
          <w:color w:val="000000"/>
          <w:sz w:val="24"/>
        </w:rPr>
        <w:t>un</w:t>
      </w:r>
      <w:r w:rsidR="009D094A" w:rsidRPr="003C4AC5">
        <w:rPr>
          <w:rFonts w:ascii="Times New Roman" w:hAnsi="Times New Roman" w:cs="Times New Roman"/>
          <w:color w:val="000000"/>
          <w:spacing w:val="93"/>
          <w:sz w:val="24"/>
        </w:rPr>
        <w:t xml:space="preserve"> </w:t>
      </w:r>
      <w:r w:rsidR="009D094A" w:rsidRPr="003C4AC5">
        <w:rPr>
          <w:rFonts w:ascii="Times New Roman" w:hAnsi="Times New Roman" w:cs="Times New Roman"/>
          <w:color w:val="000000"/>
          <w:sz w:val="24"/>
        </w:rPr>
        <w:t>šim</w:t>
      </w:r>
      <w:r w:rsidR="009D094A" w:rsidRPr="003C4AC5">
        <w:rPr>
          <w:rFonts w:ascii="Times New Roman" w:hAnsi="Times New Roman" w:cs="Times New Roman"/>
          <w:color w:val="000000"/>
          <w:spacing w:val="94"/>
          <w:sz w:val="24"/>
        </w:rPr>
        <w:t xml:space="preserve"> </w:t>
      </w:r>
      <w:r w:rsidR="009D094A" w:rsidRPr="003C4AC5">
        <w:rPr>
          <w:rFonts w:ascii="Times New Roman" w:hAnsi="Times New Roman" w:cs="Times New Roman"/>
          <w:color w:val="000000"/>
          <w:sz w:val="24"/>
        </w:rPr>
        <w:t>nolūkam</w:t>
      </w:r>
      <w:r w:rsidR="009D094A" w:rsidRPr="003C4AC5">
        <w:rPr>
          <w:rFonts w:ascii="Times New Roman" w:hAnsi="Times New Roman" w:cs="Times New Roman"/>
          <w:color w:val="000000"/>
          <w:spacing w:val="93"/>
          <w:sz w:val="24"/>
        </w:rPr>
        <w:t xml:space="preserve"> </w:t>
      </w:r>
      <w:r w:rsidR="009D094A" w:rsidRPr="003C4AC5">
        <w:rPr>
          <w:rFonts w:ascii="Times New Roman" w:hAnsi="Times New Roman" w:cs="Times New Roman"/>
          <w:color w:val="000000"/>
          <w:sz w:val="24"/>
        </w:rPr>
        <w:t>nepieciešamo</w:t>
      </w:r>
      <w:r w:rsidR="009D094A" w:rsidRPr="003C4AC5">
        <w:rPr>
          <w:rFonts w:ascii="Times New Roman" w:hAnsi="Times New Roman" w:cs="Times New Roman"/>
          <w:color w:val="000000"/>
          <w:sz w:val="24"/>
        </w:rPr>
        <w:cr/>
        <w:t>pasākumu</w:t>
      </w:r>
      <w:r w:rsidR="009D094A" w:rsidRPr="003C4AC5">
        <w:rPr>
          <w:rFonts w:ascii="Times New Roman" w:hAnsi="Times New Roman" w:cs="Times New Roman"/>
          <w:color w:val="000000"/>
          <w:spacing w:val="101"/>
          <w:sz w:val="24"/>
        </w:rPr>
        <w:t xml:space="preserve"> </w:t>
      </w:r>
      <w:r w:rsidR="009D094A" w:rsidRPr="003C4AC5">
        <w:rPr>
          <w:rFonts w:ascii="Times New Roman" w:hAnsi="Times New Roman" w:cs="Times New Roman"/>
          <w:color w:val="000000"/>
          <w:sz w:val="24"/>
        </w:rPr>
        <w:t>ilgtermiņa</w:t>
      </w:r>
      <w:r w:rsidR="009D094A" w:rsidRPr="003C4AC5">
        <w:rPr>
          <w:rFonts w:ascii="Times New Roman" w:hAnsi="Times New Roman" w:cs="Times New Roman"/>
          <w:color w:val="000000"/>
          <w:spacing w:val="100"/>
          <w:sz w:val="24"/>
        </w:rPr>
        <w:t xml:space="preserve"> </w:t>
      </w:r>
      <w:r w:rsidR="009D094A" w:rsidRPr="003C4AC5">
        <w:rPr>
          <w:rFonts w:ascii="Times New Roman" w:hAnsi="Times New Roman" w:cs="Times New Roman"/>
          <w:color w:val="000000"/>
          <w:sz w:val="24"/>
        </w:rPr>
        <w:t>plāna</w:t>
      </w:r>
      <w:r w:rsidR="009D094A" w:rsidRPr="003C4AC5">
        <w:rPr>
          <w:rFonts w:ascii="Times New Roman" w:hAnsi="Times New Roman" w:cs="Times New Roman"/>
          <w:color w:val="000000"/>
          <w:spacing w:val="99"/>
          <w:sz w:val="24"/>
        </w:rPr>
        <w:t xml:space="preserve"> </w:t>
      </w:r>
      <w:r w:rsidR="009D094A" w:rsidRPr="003C4AC5">
        <w:rPr>
          <w:rFonts w:ascii="Times New Roman" w:hAnsi="Times New Roman" w:cs="Times New Roman"/>
          <w:color w:val="000000"/>
          <w:sz w:val="24"/>
        </w:rPr>
        <w:t>sagatavošanu</w:t>
      </w:r>
      <w:r w:rsidR="00B80D30" w:rsidRPr="003C4AC5">
        <w:rPr>
          <w:rFonts w:ascii="Times New Roman" w:hAnsi="Times New Roman" w:cs="Times New Roman"/>
          <w:color w:val="000000"/>
          <w:sz w:val="24"/>
        </w:rPr>
        <w:t xml:space="preserve">, </w:t>
      </w:r>
      <w:r w:rsidR="009D094A" w:rsidRPr="003C4AC5">
        <w:rPr>
          <w:rFonts w:ascii="Times New Roman" w:hAnsi="Times New Roman" w:cs="Times New Roman"/>
          <w:color w:val="000000"/>
          <w:spacing w:val="101"/>
          <w:sz w:val="24"/>
        </w:rPr>
        <w:t xml:space="preserve"> </w:t>
      </w:r>
      <w:r w:rsidR="009D094A" w:rsidRPr="003C4AC5">
        <w:rPr>
          <w:rFonts w:ascii="Times New Roman" w:hAnsi="Times New Roman" w:cs="Times New Roman"/>
          <w:color w:val="000000"/>
          <w:sz w:val="24"/>
        </w:rPr>
        <w:t>ciktāl</w:t>
      </w:r>
      <w:r w:rsidR="009D094A" w:rsidRPr="003C4AC5">
        <w:rPr>
          <w:rFonts w:ascii="Times New Roman" w:hAnsi="Times New Roman" w:cs="Times New Roman"/>
          <w:color w:val="000000"/>
          <w:spacing w:val="104"/>
          <w:sz w:val="24"/>
        </w:rPr>
        <w:t xml:space="preserve"> </w:t>
      </w:r>
      <w:r w:rsidR="009D094A" w:rsidRPr="003C4AC5">
        <w:rPr>
          <w:rFonts w:ascii="Times New Roman" w:hAnsi="Times New Roman" w:cs="Times New Roman"/>
          <w:color w:val="000000"/>
          <w:sz w:val="24"/>
        </w:rPr>
        <w:t>ĪPAŠNIEKU</w:t>
      </w:r>
      <w:r w:rsidR="009D094A" w:rsidRPr="003C4AC5">
        <w:rPr>
          <w:rFonts w:ascii="Times New Roman" w:hAnsi="Times New Roman" w:cs="Times New Roman"/>
          <w:color w:val="000000"/>
          <w:spacing w:val="101"/>
          <w:sz w:val="24"/>
        </w:rPr>
        <w:t xml:space="preserve"> </w:t>
      </w:r>
      <w:r w:rsidR="009D094A" w:rsidRPr="003C4AC5">
        <w:rPr>
          <w:rFonts w:ascii="Times New Roman" w:hAnsi="Times New Roman" w:cs="Times New Roman"/>
          <w:color w:val="000000"/>
          <w:sz w:val="24"/>
        </w:rPr>
        <w:t>kopība</w:t>
      </w:r>
      <w:r w:rsidR="009D094A" w:rsidRPr="003C4AC5">
        <w:rPr>
          <w:rFonts w:ascii="Times New Roman" w:hAnsi="Times New Roman" w:cs="Times New Roman"/>
          <w:color w:val="000000"/>
          <w:spacing w:val="102"/>
          <w:sz w:val="24"/>
        </w:rPr>
        <w:t xml:space="preserve"> </w:t>
      </w:r>
      <w:r w:rsidR="009D094A" w:rsidRPr="003C4AC5">
        <w:rPr>
          <w:rFonts w:ascii="Times New Roman" w:hAnsi="Times New Roman" w:cs="Times New Roman"/>
          <w:color w:val="000000"/>
          <w:spacing w:val="-1"/>
          <w:sz w:val="24"/>
        </w:rPr>
        <w:t>ar</w:t>
      </w:r>
      <w:r w:rsidR="009D094A" w:rsidRPr="003C4AC5">
        <w:rPr>
          <w:rFonts w:ascii="Times New Roman" w:hAnsi="Times New Roman" w:cs="Times New Roman"/>
          <w:color w:val="000000"/>
          <w:spacing w:val="101"/>
          <w:sz w:val="24"/>
        </w:rPr>
        <w:t xml:space="preserve"> </w:t>
      </w:r>
      <w:r w:rsidR="009D094A" w:rsidRPr="003C4AC5">
        <w:rPr>
          <w:rFonts w:ascii="Times New Roman" w:hAnsi="Times New Roman" w:cs="Times New Roman"/>
          <w:color w:val="000000"/>
          <w:sz w:val="24"/>
        </w:rPr>
        <w:t>saviem</w:t>
      </w:r>
      <w:r w:rsidR="009D094A" w:rsidRPr="003C4AC5">
        <w:rPr>
          <w:rFonts w:ascii="Times New Roman" w:hAnsi="Times New Roman" w:cs="Times New Roman"/>
          <w:color w:val="000000"/>
          <w:sz w:val="24"/>
        </w:rPr>
        <w:cr/>
        <w:t>maksājumiem nodrošina finansējumu šīm darbībām</w:t>
      </w:r>
      <w:r>
        <w:rPr>
          <w:rFonts w:ascii="Times New Roman" w:hAnsi="Times New Roman" w:cs="Times New Roman"/>
          <w:color w:val="000000"/>
          <w:sz w:val="24"/>
        </w:rPr>
        <w:t>;</w:t>
      </w:r>
    </w:p>
    <w:p w14:paraId="3C004C5B" w14:textId="2242575B" w:rsidR="00240D4F" w:rsidRPr="003C4AC5" w:rsidRDefault="00F24EF9" w:rsidP="00240D4F">
      <w:pPr>
        <w:pStyle w:val="Sarakstarindkopa"/>
        <w:numPr>
          <w:ilvl w:val="2"/>
          <w:numId w:val="2"/>
        </w:numPr>
        <w:spacing w:before="276" w:line="276" w:lineRule="auto"/>
        <w:ind w:left="567" w:hanging="567"/>
        <w:jc w:val="both"/>
        <w:rPr>
          <w:rFonts w:ascii="Times New Roman" w:hAnsi="Times New Roman" w:cs="Times New Roman"/>
          <w:b/>
          <w:color w:val="000000"/>
          <w:sz w:val="24"/>
        </w:rPr>
      </w:pPr>
      <w:r>
        <w:rPr>
          <w:rFonts w:ascii="Times New Roman" w:hAnsi="Times New Roman" w:cs="Times New Roman"/>
          <w:spacing w:val="3"/>
          <w:sz w:val="24"/>
        </w:rPr>
        <w:t>i</w:t>
      </w:r>
      <w:r w:rsidR="009D094A" w:rsidRPr="003C4AC5">
        <w:rPr>
          <w:rFonts w:ascii="Times New Roman" w:hAnsi="Times New Roman" w:cs="Times New Roman"/>
          <w:spacing w:val="-1"/>
          <w:sz w:val="24"/>
        </w:rPr>
        <w:t>ekasēt</w:t>
      </w:r>
      <w:r w:rsidR="009D094A" w:rsidRPr="003C4AC5">
        <w:rPr>
          <w:rFonts w:ascii="Times New Roman" w:hAnsi="Times New Roman" w:cs="Times New Roman"/>
          <w:spacing w:val="159"/>
          <w:sz w:val="24"/>
        </w:rPr>
        <w:t xml:space="preserve"> </w:t>
      </w:r>
      <w:r w:rsidR="009D094A" w:rsidRPr="003C4AC5">
        <w:rPr>
          <w:rFonts w:ascii="Times New Roman" w:hAnsi="Times New Roman" w:cs="Times New Roman"/>
          <w:sz w:val="24"/>
        </w:rPr>
        <w:t>no</w:t>
      </w:r>
      <w:r w:rsidR="009D094A" w:rsidRPr="003C4AC5">
        <w:rPr>
          <w:rFonts w:ascii="Times New Roman" w:hAnsi="Times New Roman" w:cs="Times New Roman"/>
          <w:spacing w:val="162"/>
          <w:sz w:val="24"/>
        </w:rPr>
        <w:t xml:space="preserve"> </w:t>
      </w:r>
      <w:r w:rsidR="009D094A" w:rsidRPr="003C4AC5">
        <w:rPr>
          <w:rFonts w:ascii="Times New Roman" w:hAnsi="Times New Roman" w:cs="Times New Roman"/>
          <w:sz w:val="24"/>
        </w:rPr>
        <w:t>ĪPAŠNIEKIEM</w:t>
      </w:r>
      <w:r w:rsidR="009D094A" w:rsidRPr="003C4AC5">
        <w:rPr>
          <w:rFonts w:ascii="Times New Roman" w:hAnsi="Times New Roman" w:cs="Times New Roman"/>
          <w:spacing w:val="160"/>
          <w:sz w:val="24"/>
        </w:rPr>
        <w:t xml:space="preserve"> </w:t>
      </w:r>
      <w:r w:rsidR="009D094A" w:rsidRPr="003C4AC5">
        <w:rPr>
          <w:rFonts w:ascii="Times New Roman" w:hAnsi="Times New Roman" w:cs="Times New Roman"/>
          <w:sz w:val="24"/>
        </w:rPr>
        <w:t>maksu</w:t>
      </w:r>
      <w:r w:rsidR="009D094A" w:rsidRPr="003C4AC5">
        <w:rPr>
          <w:rFonts w:ascii="Times New Roman" w:hAnsi="Times New Roman" w:cs="Times New Roman"/>
          <w:spacing w:val="158"/>
          <w:sz w:val="24"/>
        </w:rPr>
        <w:t xml:space="preserve"> </w:t>
      </w:r>
      <w:r w:rsidR="009D094A" w:rsidRPr="003C4AC5">
        <w:rPr>
          <w:rFonts w:ascii="Times New Roman" w:hAnsi="Times New Roman" w:cs="Times New Roman"/>
          <w:spacing w:val="1"/>
          <w:sz w:val="24"/>
        </w:rPr>
        <w:t>par</w:t>
      </w:r>
      <w:r w:rsidR="009D094A" w:rsidRPr="003C4AC5">
        <w:rPr>
          <w:rFonts w:ascii="Times New Roman" w:hAnsi="Times New Roman" w:cs="Times New Roman"/>
          <w:spacing w:val="158"/>
          <w:sz w:val="24"/>
        </w:rPr>
        <w:t xml:space="preserve"> </w:t>
      </w:r>
      <w:r w:rsidR="009D094A" w:rsidRPr="003C4AC5">
        <w:rPr>
          <w:rFonts w:ascii="Times New Roman" w:hAnsi="Times New Roman" w:cs="Times New Roman"/>
          <w:sz w:val="24"/>
        </w:rPr>
        <w:t>Dzīvojamās</w:t>
      </w:r>
      <w:r w:rsidR="009D094A" w:rsidRPr="003C4AC5">
        <w:rPr>
          <w:rFonts w:ascii="Times New Roman" w:hAnsi="Times New Roman" w:cs="Times New Roman"/>
          <w:spacing w:val="158"/>
          <w:sz w:val="24"/>
        </w:rPr>
        <w:t xml:space="preserve"> </w:t>
      </w:r>
      <w:r w:rsidR="009D094A" w:rsidRPr="003C4AC5">
        <w:rPr>
          <w:rFonts w:ascii="Times New Roman" w:hAnsi="Times New Roman" w:cs="Times New Roman"/>
          <w:sz w:val="24"/>
        </w:rPr>
        <w:t>mājas</w:t>
      </w:r>
      <w:r w:rsidR="009D094A" w:rsidRPr="003C4AC5">
        <w:rPr>
          <w:rFonts w:ascii="Times New Roman" w:hAnsi="Times New Roman" w:cs="Times New Roman"/>
          <w:spacing w:val="160"/>
          <w:sz w:val="24"/>
        </w:rPr>
        <w:t xml:space="preserve"> </w:t>
      </w:r>
      <w:r w:rsidR="009D094A" w:rsidRPr="003C4AC5">
        <w:rPr>
          <w:rFonts w:ascii="Times New Roman" w:hAnsi="Times New Roman" w:cs="Times New Roman"/>
          <w:sz w:val="24"/>
        </w:rPr>
        <w:t>pārvaldīšanu</w:t>
      </w:r>
      <w:r w:rsidR="009D094A" w:rsidRPr="003C4AC5">
        <w:rPr>
          <w:rFonts w:ascii="Times New Roman" w:hAnsi="Times New Roman" w:cs="Times New Roman"/>
          <w:spacing w:val="158"/>
          <w:sz w:val="24"/>
        </w:rPr>
        <w:t xml:space="preserve"> </w:t>
      </w:r>
      <w:r w:rsidR="009D094A" w:rsidRPr="003C4AC5">
        <w:rPr>
          <w:rFonts w:ascii="Times New Roman" w:hAnsi="Times New Roman" w:cs="Times New Roman"/>
          <w:sz w:val="24"/>
        </w:rPr>
        <w:t>un</w:t>
      </w:r>
      <w:r w:rsidR="00526C2C" w:rsidRPr="003C4AC5">
        <w:rPr>
          <w:rFonts w:ascii="Times New Roman" w:hAnsi="Times New Roman" w:cs="Times New Roman"/>
          <w:sz w:val="24"/>
        </w:rPr>
        <w:t xml:space="preserve">   </w:t>
      </w:r>
      <w:r w:rsidR="009D094A" w:rsidRPr="003C4AC5">
        <w:rPr>
          <w:rFonts w:ascii="Times New Roman" w:hAnsi="Times New Roman" w:cs="Times New Roman"/>
          <w:sz w:val="24"/>
        </w:rPr>
        <w:t>apsaimniekošanu</w:t>
      </w:r>
      <w:r w:rsidR="009D094A" w:rsidRPr="003C4AC5">
        <w:rPr>
          <w:rFonts w:ascii="Times New Roman" w:hAnsi="Times New Roman" w:cs="Times New Roman"/>
          <w:spacing w:val="62"/>
          <w:sz w:val="24"/>
        </w:rPr>
        <w:t xml:space="preserve"> </w:t>
      </w:r>
      <w:r w:rsidR="009D094A" w:rsidRPr="003C4AC5">
        <w:rPr>
          <w:rFonts w:ascii="Times New Roman" w:hAnsi="Times New Roman" w:cs="Times New Roman"/>
          <w:sz w:val="24"/>
        </w:rPr>
        <w:t>un</w:t>
      </w:r>
      <w:r w:rsidR="009D094A" w:rsidRPr="003C4AC5">
        <w:rPr>
          <w:rFonts w:ascii="Times New Roman" w:hAnsi="Times New Roman" w:cs="Times New Roman"/>
          <w:spacing w:val="64"/>
          <w:sz w:val="24"/>
        </w:rPr>
        <w:t xml:space="preserve"> </w:t>
      </w:r>
      <w:r w:rsidR="009D094A" w:rsidRPr="003C4AC5">
        <w:rPr>
          <w:rFonts w:ascii="Times New Roman" w:hAnsi="Times New Roman" w:cs="Times New Roman"/>
          <w:sz w:val="24"/>
        </w:rPr>
        <w:t>maksu</w:t>
      </w:r>
      <w:r w:rsidR="009D094A" w:rsidRPr="003C4AC5">
        <w:rPr>
          <w:rFonts w:ascii="Times New Roman" w:hAnsi="Times New Roman" w:cs="Times New Roman"/>
          <w:spacing w:val="62"/>
          <w:sz w:val="24"/>
        </w:rPr>
        <w:t xml:space="preserve"> </w:t>
      </w:r>
      <w:r w:rsidR="009D094A" w:rsidRPr="003C4AC5">
        <w:rPr>
          <w:rFonts w:ascii="Times New Roman" w:hAnsi="Times New Roman" w:cs="Times New Roman"/>
          <w:sz w:val="24"/>
        </w:rPr>
        <w:t>par</w:t>
      </w:r>
      <w:r w:rsidR="009D094A" w:rsidRPr="003C4AC5">
        <w:rPr>
          <w:rFonts w:ascii="Times New Roman" w:hAnsi="Times New Roman" w:cs="Times New Roman"/>
          <w:spacing w:val="62"/>
          <w:sz w:val="24"/>
        </w:rPr>
        <w:t xml:space="preserve"> </w:t>
      </w:r>
      <w:r w:rsidR="009D094A" w:rsidRPr="003C4AC5">
        <w:rPr>
          <w:rFonts w:ascii="Times New Roman" w:hAnsi="Times New Roman" w:cs="Times New Roman"/>
          <w:sz w:val="24"/>
        </w:rPr>
        <w:t>komunālajiem</w:t>
      </w:r>
      <w:r w:rsidR="009D094A" w:rsidRPr="003C4AC5">
        <w:rPr>
          <w:rFonts w:ascii="Times New Roman" w:hAnsi="Times New Roman" w:cs="Times New Roman"/>
          <w:spacing w:val="64"/>
          <w:sz w:val="24"/>
        </w:rPr>
        <w:t xml:space="preserve"> </w:t>
      </w:r>
      <w:r w:rsidR="009D094A" w:rsidRPr="003C4AC5">
        <w:rPr>
          <w:rFonts w:ascii="Times New Roman" w:hAnsi="Times New Roman" w:cs="Times New Roman"/>
          <w:sz w:val="24"/>
        </w:rPr>
        <w:t>pakalpojumiem,</w:t>
      </w:r>
      <w:r w:rsidR="009D094A" w:rsidRPr="003C4AC5">
        <w:rPr>
          <w:rFonts w:ascii="Times New Roman" w:hAnsi="Times New Roman" w:cs="Times New Roman"/>
          <w:spacing w:val="63"/>
          <w:sz w:val="24"/>
        </w:rPr>
        <w:t xml:space="preserve"> </w:t>
      </w:r>
      <w:r w:rsidR="009D094A" w:rsidRPr="003C4AC5">
        <w:rPr>
          <w:rFonts w:ascii="Times New Roman" w:hAnsi="Times New Roman" w:cs="Times New Roman"/>
          <w:sz w:val="24"/>
        </w:rPr>
        <w:t>izrakstot</w:t>
      </w:r>
      <w:r w:rsidR="009D094A" w:rsidRPr="003C4AC5">
        <w:rPr>
          <w:rFonts w:ascii="Times New Roman" w:hAnsi="Times New Roman" w:cs="Times New Roman"/>
          <w:spacing w:val="63"/>
          <w:sz w:val="24"/>
        </w:rPr>
        <w:t xml:space="preserve"> </w:t>
      </w:r>
      <w:r w:rsidR="009D094A" w:rsidRPr="003C4AC5">
        <w:rPr>
          <w:rFonts w:ascii="Times New Roman" w:hAnsi="Times New Roman" w:cs="Times New Roman"/>
          <w:sz w:val="24"/>
        </w:rPr>
        <w:t>attiecīgus</w:t>
      </w:r>
      <w:r w:rsidR="00F473BB" w:rsidRPr="003C4AC5">
        <w:rPr>
          <w:rFonts w:ascii="Times New Roman" w:hAnsi="Times New Roman" w:cs="Times New Roman"/>
          <w:sz w:val="24"/>
        </w:rPr>
        <w:t xml:space="preserve"> </w:t>
      </w:r>
      <w:r w:rsidR="009D094A" w:rsidRPr="003C4AC5">
        <w:rPr>
          <w:rFonts w:ascii="Times New Roman" w:hAnsi="Times New Roman" w:cs="Times New Roman"/>
          <w:sz w:val="24"/>
        </w:rPr>
        <w:t>rēķinus,</w:t>
      </w:r>
      <w:r w:rsidR="009D094A" w:rsidRPr="003C4AC5">
        <w:rPr>
          <w:rFonts w:ascii="Times New Roman" w:hAnsi="Times New Roman" w:cs="Times New Roman"/>
          <w:spacing w:val="29"/>
          <w:sz w:val="24"/>
        </w:rPr>
        <w:t xml:space="preserve"> </w:t>
      </w:r>
      <w:r w:rsidR="009D094A" w:rsidRPr="003C4AC5">
        <w:rPr>
          <w:rFonts w:ascii="Times New Roman" w:hAnsi="Times New Roman" w:cs="Times New Roman"/>
          <w:sz w:val="24"/>
        </w:rPr>
        <w:t>atbilstoši</w:t>
      </w:r>
      <w:r w:rsidR="009D094A" w:rsidRPr="003C4AC5">
        <w:rPr>
          <w:rFonts w:ascii="Times New Roman" w:hAnsi="Times New Roman" w:cs="Times New Roman"/>
          <w:spacing w:val="29"/>
          <w:sz w:val="24"/>
        </w:rPr>
        <w:t xml:space="preserve"> </w:t>
      </w:r>
      <w:r w:rsidR="009D094A" w:rsidRPr="003C4AC5">
        <w:rPr>
          <w:rFonts w:ascii="Times New Roman" w:hAnsi="Times New Roman" w:cs="Times New Roman"/>
          <w:sz w:val="24"/>
        </w:rPr>
        <w:t>Līguma</w:t>
      </w:r>
      <w:r w:rsidR="009D094A" w:rsidRPr="003C4AC5">
        <w:rPr>
          <w:rFonts w:ascii="Times New Roman" w:hAnsi="Times New Roman" w:cs="Times New Roman"/>
          <w:spacing w:val="28"/>
          <w:sz w:val="24"/>
        </w:rPr>
        <w:t xml:space="preserve"> </w:t>
      </w:r>
      <w:r w:rsidR="009D094A" w:rsidRPr="003C4AC5">
        <w:rPr>
          <w:rFonts w:ascii="Times New Roman" w:hAnsi="Times New Roman" w:cs="Times New Roman"/>
          <w:sz w:val="24"/>
        </w:rPr>
        <w:t>nosacījumiem,</w:t>
      </w:r>
      <w:r w:rsidR="009D094A" w:rsidRPr="003C4AC5">
        <w:rPr>
          <w:rFonts w:ascii="Times New Roman" w:hAnsi="Times New Roman" w:cs="Times New Roman"/>
          <w:spacing w:val="29"/>
          <w:sz w:val="24"/>
        </w:rPr>
        <w:t xml:space="preserve"> </w:t>
      </w:r>
      <w:r w:rsidR="009D094A" w:rsidRPr="003C4AC5">
        <w:rPr>
          <w:rFonts w:ascii="Times New Roman" w:hAnsi="Times New Roman" w:cs="Times New Roman"/>
          <w:sz w:val="24"/>
        </w:rPr>
        <w:t>kā</w:t>
      </w:r>
      <w:r w:rsidR="009D094A" w:rsidRPr="003C4AC5">
        <w:rPr>
          <w:rFonts w:ascii="Times New Roman" w:hAnsi="Times New Roman" w:cs="Times New Roman"/>
          <w:spacing w:val="30"/>
          <w:sz w:val="24"/>
        </w:rPr>
        <w:t xml:space="preserve"> </w:t>
      </w:r>
      <w:r w:rsidR="009D094A" w:rsidRPr="003C4AC5">
        <w:rPr>
          <w:rFonts w:ascii="Times New Roman" w:hAnsi="Times New Roman" w:cs="Times New Roman"/>
          <w:sz w:val="24"/>
        </w:rPr>
        <w:t>arī</w:t>
      </w:r>
      <w:r w:rsidR="009D094A" w:rsidRPr="003C4AC5">
        <w:rPr>
          <w:rFonts w:ascii="Times New Roman" w:hAnsi="Times New Roman" w:cs="Times New Roman"/>
          <w:spacing w:val="29"/>
          <w:sz w:val="24"/>
        </w:rPr>
        <w:t xml:space="preserve"> </w:t>
      </w:r>
      <w:r w:rsidR="009D094A" w:rsidRPr="003C4AC5">
        <w:rPr>
          <w:rFonts w:ascii="Times New Roman" w:hAnsi="Times New Roman" w:cs="Times New Roman"/>
          <w:sz w:val="24"/>
        </w:rPr>
        <w:t>sekot,</w:t>
      </w:r>
      <w:r w:rsidR="009D094A" w:rsidRPr="003C4AC5">
        <w:rPr>
          <w:rFonts w:ascii="Times New Roman" w:hAnsi="Times New Roman" w:cs="Times New Roman"/>
          <w:spacing w:val="29"/>
          <w:sz w:val="24"/>
        </w:rPr>
        <w:t xml:space="preserve"> </w:t>
      </w:r>
      <w:r w:rsidR="009D094A" w:rsidRPr="003C4AC5">
        <w:rPr>
          <w:rFonts w:ascii="Times New Roman" w:hAnsi="Times New Roman" w:cs="Times New Roman"/>
          <w:sz w:val="24"/>
        </w:rPr>
        <w:t>lai</w:t>
      </w:r>
      <w:r w:rsidR="009D094A" w:rsidRPr="003C4AC5">
        <w:rPr>
          <w:rFonts w:ascii="Times New Roman" w:hAnsi="Times New Roman" w:cs="Times New Roman"/>
          <w:spacing w:val="29"/>
          <w:sz w:val="24"/>
        </w:rPr>
        <w:t xml:space="preserve"> </w:t>
      </w:r>
      <w:r w:rsidR="009D094A" w:rsidRPr="003C4AC5">
        <w:rPr>
          <w:rFonts w:ascii="Times New Roman" w:hAnsi="Times New Roman" w:cs="Times New Roman"/>
          <w:sz w:val="24"/>
        </w:rPr>
        <w:t>šie</w:t>
      </w:r>
      <w:r w:rsidR="009D094A" w:rsidRPr="003C4AC5">
        <w:rPr>
          <w:rFonts w:ascii="Times New Roman" w:hAnsi="Times New Roman" w:cs="Times New Roman"/>
          <w:spacing w:val="28"/>
          <w:sz w:val="24"/>
        </w:rPr>
        <w:t xml:space="preserve"> </w:t>
      </w:r>
      <w:r w:rsidR="009D094A" w:rsidRPr="003C4AC5">
        <w:rPr>
          <w:rFonts w:ascii="Times New Roman" w:hAnsi="Times New Roman" w:cs="Times New Roman"/>
          <w:sz w:val="24"/>
        </w:rPr>
        <w:t>maksājumi</w:t>
      </w:r>
      <w:r w:rsidR="009D094A" w:rsidRPr="003C4AC5">
        <w:rPr>
          <w:rFonts w:ascii="Times New Roman" w:hAnsi="Times New Roman" w:cs="Times New Roman"/>
          <w:spacing w:val="32"/>
          <w:sz w:val="24"/>
        </w:rPr>
        <w:t xml:space="preserve"> </w:t>
      </w:r>
      <w:r w:rsidR="009D094A" w:rsidRPr="003C4AC5">
        <w:rPr>
          <w:rFonts w:ascii="Times New Roman" w:hAnsi="Times New Roman" w:cs="Times New Roman"/>
          <w:sz w:val="24"/>
        </w:rPr>
        <w:t>tiktu</w:t>
      </w:r>
      <w:r w:rsidR="009D094A" w:rsidRPr="003C4AC5">
        <w:rPr>
          <w:rFonts w:ascii="Times New Roman" w:hAnsi="Times New Roman" w:cs="Times New Roman"/>
          <w:spacing w:val="29"/>
          <w:sz w:val="24"/>
        </w:rPr>
        <w:t xml:space="preserve"> </w:t>
      </w:r>
      <w:r w:rsidR="009D094A" w:rsidRPr="003C4AC5">
        <w:rPr>
          <w:rFonts w:ascii="Times New Roman" w:hAnsi="Times New Roman" w:cs="Times New Roman"/>
          <w:sz w:val="24"/>
        </w:rPr>
        <w:t>veikti</w:t>
      </w:r>
      <w:r w:rsidR="00526C2C" w:rsidRPr="003C4AC5">
        <w:rPr>
          <w:rFonts w:ascii="Times New Roman" w:hAnsi="Times New Roman" w:cs="Times New Roman"/>
          <w:sz w:val="24"/>
        </w:rPr>
        <w:t xml:space="preserve">  </w:t>
      </w:r>
      <w:r w:rsidR="009D094A" w:rsidRPr="003C4AC5">
        <w:rPr>
          <w:rFonts w:ascii="Times New Roman" w:hAnsi="Times New Roman" w:cs="Times New Roman"/>
          <w:sz w:val="24"/>
        </w:rPr>
        <w:t>laikus</w:t>
      </w:r>
      <w:r>
        <w:rPr>
          <w:rFonts w:ascii="Times New Roman" w:hAnsi="Times New Roman" w:cs="Times New Roman"/>
          <w:sz w:val="24"/>
        </w:rPr>
        <w:t>;</w:t>
      </w:r>
    </w:p>
    <w:p w14:paraId="3318DF00" w14:textId="05DC67DA" w:rsidR="00240D4F" w:rsidRPr="003C4AC5" w:rsidRDefault="00F24EF9" w:rsidP="00240D4F">
      <w:pPr>
        <w:pStyle w:val="Sarakstarindkopa"/>
        <w:numPr>
          <w:ilvl w:val="2"/>
          <w:numId w:val="2"/>
        </w:numPr>
        <w:spacing w:before="276" w:line="276" w:lineRule="auto"/>
        <w:ind w:left="567" w:hanging="567"/>
        <w:jc w:val="both"/>
        <w:rPr>
          <w:rFonts w:ascii="Times New Roman" w:hAnsi="Times New Roman" w:cs="Times New Roman"/>
          <w:b/>
          <w:color w:val="000000"/>
          <w:sz w:val="24"/>
        </w:rPr>
      </w:pPr>
      <w:r>
        <w:rPr>
          <w:rFonts w:ascii="Times New Roman" w:hAnsi="Times New Roman" w:cs="Times New Roman"/>
          <w:color w:val="000000"/>
          <w:sz w:val="24"/>
        </w:rPr>
        <w:t>l</w:t>
      </w:r>
      <w:r w:rsidR="009D094A" w:rsidRPr="003C4AC5">
        <w:rPr>
          <w:rFonts w:ascii="Times New Roman" w:hAnsi="Times New Roman" w:cs="Times New Roman"/>
          <w:color w:val="000000"/>
          <w:sz w:val="24"/>
        </w:rPr>
        <w:t>īgumā</w:t>
      </w:r>
      <w:r w:rsidR="009D094A" w:rsidRPr="003C4AC5">
        <w:rPr>
          <w:rFonts w:ascii="Times New Roman" w:hAnsi="Times New Roman" w:cs="Times New Roman"/>
          <w:color w:val="000000"/>
          <w:spacing w:val="-1"/>
          <w:sz w:val="24"/>
        </w:rPr>
        <w:t xml:space="preserve"> </w:t>
      </w:r>
      <w:r w:rsidR="009D094A" w:rsidRPr="003C4AC5">
        <w:rPr>
          <w:rFonts w:ascii="Times New Roman" w:hAnsi="Times New Roman" w:cs="Times New Roman"/>
          <w:color w:val="000000"/>
          <w:sz w:val="24"/>
        </w:rPr>
        <w:t>noteiktajā</w:t>
      </w:r>
      <w:r w:rsidR="009D094A" w:rsidRPr="003C4AC5">
        <w:rPr>
          <w:rFonts w:ascii="Times New Roman" w:hAnsi="Times New Roman" w:cs="Times New Roman"/>
          <w:color w:val="000000"/>
          <w:spacing w:val="-1"/>
          <w:sz w:val="24"/>
        </w:rPr>
        <w:t xml:space="preserve"> </w:t>
      </w:r>
      <w:r w:rsidR="009D094A" w:rsidRPr="003C4AC5">
        <w:rPr>
          <w:rFonts w:ascii="Times New Roman" w:hAnsi="Times New Roman" w:cs="Times New Roman"/>
          <w:color w:val="000000"/>
          <w:sz w:val="24"/>
        </w:rPr>
        <w:t>kārtībā</w:t>
      </w:r>
      <w:r w:rsidR="009D094A" w:rsidRPr="003C4AC5">
        <w:rPr>
          <w:rFonts w:ascii="Times New Roman" w:hAnsi="Times New Roman" w:cs="Times New Roman"/>
          <w:color w:val="000000"/>
          <w:spacing w:val="-1"/>
          <w:sz w:val="24"/>
        </w:rPr>
        <w:t xml:space="preserve"> </w:t>
      </w:r>
      <w:r w:rsidR="009D094A" w:rsidRPr="003C4AC5">
        <w:rPr>
          <w:rFonts w:ascii="Times New Roman" w:hAnsi="Times New Roman" w:cs="Times New Roman"/>
          <w:color w:val="000000"/>
          <w:sz w:val="24"/>
        </w:rPr>
        <w:t>piemērot nokavējuma</w:t>
      </w:r>
      <w:r w:rsidR="009D094A" w:rsidRPr="003C4AC5">
        <w:rPr>
          <w:rFonts w:ascii="Times New Roman" w:hAnsi="Times New Roman" w:cs="Times New Roman"/>
          <w:color w:val="000000"/>
          <w:spacing w:val="-1"/>
          <w:sz w:val="24"/>
        </w:rPr>
        <w:t xml:space="preserve"> </w:t>
      </w:r>
      <w:r w:rsidR="009D094A" w:rsidRPr="003C4AC5">
        <w:rPr>
          <w:rFonts w:ascii="Times New Roman" w:hAnsi="Times New Roman" w:cs="Times New Roman"/>
          <w:color w:val="000000"/>
          <w:sz w:val="24"/>
        </w:rPr>
        <w:t>procentus un/vai līgumsodu</w:t>
      </w:r>
      <w:r>
        <w:rPr>
          <w:rFonts w:ascii="Times New Roman" w:hAnsi="Times New Roman" w:cs="Times New Roman"/>
          <w:color w:val="000000"/>
          <w:sz w:val="24"/>
        </w:rPr>
        <w:t>;</w:t>
      </w:r>
    </w:p>
    <w:p w14:paraId="36B90949" w14:textId="5B3A25E0" w:rsidR="00240D4F" w:rsidRPr="003C4AC5" w:rsidRDefault="00F24EF9" w:rsidP="00240D4F">
      <w:pPr>
        <w:pStyle w:val="Sarakstarindkopa"/>
        <w:numPr>
          <w:ilvl w:val="2"/>
          <w:numId w:val="2"/>
        </w:numPr>
        <w:spacing w:before="276" w:line="276" w:lineRule="auto"/>
        <w:ind w:left="567" w:hanging="567"/>
        <w:jc w:val="both"/>
        <w:rPr>
          <w:rFonts w:ascii="Times New Roman" w:hAnsi="Times New Roman" w:cs="Times New Roman"/>
          <w:b/>
          <w:color w:val="000000"/>
          <w:sz w:val="24"/>
        </w:rPr>
      </w:pPr>
      <w:r>
        <w:rPr>
          <w:rFonts w:ascii="Times New Roman" w:hAnsi="Times New Roman" w:cs="Times New Roman"/>
          <w:color w:val="000000"/>
          <w:spacing w:val="-1"/>
          <w:sz w:val="24"/>
        </w:rPr>
        <w:t>v</w:t>
      </w:r>
      <w:r w:rsidR="009D094A" w:rsidRPr="003C4AC5">
        <w:rPr>
          <w:rFonts w:ascii="Times New Roman" w:hAnsi="Times New Roman" w:cs="Times New Roman"/>
          <w:color w:val="000000"/>
          <w:sz w:val="24"/>
        </w:rPr>
        <w:t>eikt</w:t>
      </w:r>
      <w:r w:rsidR="009D094A" w:rsidRPr="003C4AC5">
        <w:rPr>
          <w:rFonts w:ascii="Times New Roman" w:hAnsi="Times New Roman" w:cs="Times New Roman"/>
          <w:color w:val="000000"/>
          <w:spacing w:val="1"/>
          <w:sz w:val="24"/>
        </w:rPr>
        <w:t xml:space="preserve"> </w:t>
      </w:r>
      <w:r w:rsidR="009D094A" w:rsidRPr="003C4AC5">
        <w:rPr>
          <w:rFonts w:ascii="Times New Roman" w:hAnsi="Times New Roman" w:cs="Times New Roman"/>
          <w:color w:val="000000"/>
          <w:sz w:val="24"/>
        </w:rPr>
        <w:t>saņemto maksājumu uzskaiti</w:t>
      </w:r>
      <w:r>
        <w:rPr>
          <w:rFonts w:ascii="Times New Roman" w:hAnsi="Times New Roman" w:cs="Times New Roman"/>
          <w:color w:val="000000"/>
          <w:spacing w:val="3"/>
          <w:sz w:val="24"/>
        </w:rPr>
        <w:t>;</w:t>
      </w:r>
      <w:r w:rsidR="009D094A" w:rsidRPr="003C4AC5">
        <w:rPr>
          <w:rFonts w:ascii="Times New Roman" w:hAnsi="Times New Roman" w:cs="Times New Roman"/>
          <w:color w:val="000000"/>
          <w:sz w:val="24"/>
        </w:rPr>
        <w:t xml:space="preserve"> </w:t>
      </w:r>
    </w:p>
    <w:p w14:paraId="6A24DBBD" w14:textId="2727293B" w:rsidR="00240D4F" w:rsidRPr="003C4AC5" w:rsidRDefault="00F24EF9" w:rsidP="00240D4F">
      <w:pPr>
        <w:pStyle w:val="Sarakstarindkopa"/>
        <w:numPr>
          <w:ilvl w:val="2"/>
          <w:numId w:val="2"/>
        </w:numPr>
        <w:spacing w:before="276" w:line="276" w:lineRule="auto"/>
        <w:ind w:left="709" w:hanging="709"/>
        <w:jc w:val="both"/>
        <w:rPr>
          <w:rFonts w:ascii="Times New Roman" w:hAnsi="Times New Roman" w:cs="Times New Roman"/>
          <w:b/>
          <w:color w:val="000000"/>
          <w:sz w:val="24"/>
        </w:rPr>
      </w:pPr>
      <w:r>
        <w:rPr>
          <w:rFonts w:ascii="Times New Roman" w:hAnsi="Times New Roman" w:cs="Times New Roman"/>
          <w:color w:val="000000"/>
          <w:sz w:val="24"/>
        </w:rPr>
        <w:t>v</w:t>
      </w:r>
      <w:r w:rsidR="009D094A" w:rsidRPr="003C4AC5">
        <w:rPr>
          <w:rFonts w:ascii="Times New Roman" w:hAnsi="Times New Roman" w:cs="Times New Roman"/>
          <w:color w:val="000000"/>
          <w:sz w:val="24"/>
        </w:rPr>
        <w:t>eikt</w:t>
      </w:r>
      <w:r w:rsidR="009D094A" w:rsidRPr="003C4AC5">
        <w:rPr>
          <w:rFonts w:ascii="Times New Roman" w:hAnsi="Times New Roman" w:cs="Times New Roman"/>
          <w:color w:val="000000"/>
          <w:spacing w:val="56"/>
          <w:sz w:val="24"/>
        </w:rPr>
        <w:t xml:space="preserve"> </w:t>
      </w:r>
      <w:r w:rsidR="009D094A" w:rsidRPr="003C4AC5">
        <w:rPr>
          <w:rFonts w:ascii="Times New Roman" w:hAnsi="Times New Roman" w:cs="Times New Roman"/>
          <w:color w:val="000000"/>
          <w:spacing w:val="-1"/>
          <w:sz w:val="24"/>
        </w:rPr>
        <w:t>ar</w:t>
      </w:r>
      <w:r w:rsidR="009D094A" w:rsidRPr="003C4AC5">
        <w:rPr>
          <w:rFonts w:ascii="Times New Roman" w:hAnsi="Times New Roman" w:cs="Times New Roman"/>
          <w:color w:val="000000"/>
          <w:spacing w:val="56"/>
          <w:sz w:val="24"/>
        </w:rPr>
        <w:t xml:space="preserve"> </w:t>
      </w:r>
      <w:r w:rsidR="009D094A" w:rsidRPr="003C4AC5">
        <w:rPr>
          <w:rFonts w:ascii="Times New Roman" w:hAnsi="Times New Roman" w:cs="Times New Roman"/>
          <w:color w:val="000000"/>
          <w:sz w:val="24"/>
        </w:rPr>
        <w:t>Dzīvojamās</w:t>
      </w:r>
      <w:r w:rsidR="009D094A" w:rsidRPr="003C4AC5">
        <w:rPr>
          <w:rFonts w:ascii="Times New Roman" w:hAnsi="Times New Roman" w:cs="Times New Roman"/>
          <w:color w:val="000000"/>
          <w:spacing w:val="55"/>
          <w:sz w:val="24"/>
        </w:rPr>
        <w:t xml:space="preserve"> </w:t>
      </w:r>
      <w:r w:rsidR="009D094A" w:rsidRPr="003C4AC5">
        <w:rPr>
          <w:rFonts w:ascii="Times New Roman" w:hAnsi="Times New Roman" w:cs="Times New Roman"/>
          <w:color w:val="000000"/>
          <w:sz w:val="24"/>
        </w:rPr>
        <w:t>mājas</w:t>
      </w:r>
      <w:r w:rsidR="009D094A" w:rsidRPr="003C4AC5">
        <w:rPr>
          <w:rFonts w:ascii="Times New Roman" w:hAnsi="Times New Roman" w:cs="Times New Roman"/>
          <w:color w:val="000000"/>
          <w:spacing w:val="56"/>
          <w:sz w:val="24"/>
        </w:rPr>
        <w:t xml:space="preserve"> </w:t>
      </w:r>
      <w:r w:rsidR="009D094A" w:rsidRPr="003C4AC5">
        <w:rPr>
          <w:rFonts w:ascii="Times New Roman" w:hAnsi="Times New Roman" w:cs="Times New Roman"/>
          <w:color w:val="000000"/>
          <w:sz w:val="24"/>
        </w:rPr>
        <w:t>pārvaldīšanu</w:t>
      </w:r>
      <w:r w:rsidR="009D094A" w:rsidRPr="003C4AC5">
        <w:rPr>
          <w:rFonts w:ascii="Times New Roman" w:hAnsi="Times New Roman" w:cs="Times New Roman"/>
          <w:color w:val="000000"/>
          <w:spacing w:val="55"/>
          <w:sz w:val="24"/>
        </w:rPr>
        <w:t xml:space="preserve"> </w:t>
      </w:r>
      <w:r w:rsidR="009D094A" w:rsidRPr="003C4AC5">
        <w:rPr>
          <w:rFonts w:ascii="Times New Roman" w:hAnsi="Times New Roman" w:cs="Times New Roman"/>
          <w:color w:val="000000"/>
          <w:sz w:val="24"/>
        </w:rPr>
        <w:t>un</w:t>
      </w:r>
      <w:r w:rsidR="009D094A" w:rsidRPr="003C4AC5">
        <w:rPr>
          <w:rFonts w:ascii="Times New Roman" w:hAnsi="Times New Roman" w:cs="Times New Roman"/>
          <w:color w:val="000000"/>
          <w:spacing w:val="55"/>
          <w:sz w:val="24"/>
        </w:rPr>
        <w:t xml:space="preserve"> </w:t>
      </w:r>
      <w:r w:rsidR="009D094A" w:rsidRPr="003C4AC5">
        <w:rPr>
          <w:rFonts w:ascii="Times New Roman" w:hAnsi="Times New Roman" w:cs="Times New Roman"/>
          <w:color w:val="000000"/>
          <w:sz w:val="24"/>
        </w:rPr>
        <w:t>apsaimniekošanu</w:t>
      </w:r>
      <w:r w:rsidR="009D094A" w:rsidRPr="003C4AC5">
        <w:rPr>
          <w:rFonts w:ascii="Times New Roman" w:hAnsi="Times New Roman" w:cs="Times New Roman"/>
          <w:color w:val="000000"/>
          <w:spacing w:val="55"/>
          <w:sz w:val="24"/>
        </w:rPr>
        <w:t xml:space="preserve"> </w:t>
      </w:r>
      <w:r w:rsidR="009D094A" w:rsidRPr="003C4AC5">
        <w:rPr>
          <w:rFonts w:ascii="Times New Roman" w:hAnsi="Times New Roman" w:cs="Times New Roman"/>
          <w:color w:val="000000"/>
          <w:sz w:val="24"/>
        </w:rPr>
        <w:t>saistīto</w:t>
      </w:r>
      <w:r w:rsidR="009D094A" w:rsidRPr="003C4AC5">
        <w:rPr>
          <w:rFonts w:ascii="Times New Roman" w:hAnsi="Times New Roman" w:cs="Times New Roman"/>
          <w:color w:val="000000"/>
          <w:spacing w:val="55"/>
          <w:sz w:val="24"/>
        </w:rPr>
        <w:t xml:space="preserve"> </w:t>
      </w:r>
      <w:r w:rsidR="009D094A" w:rsidRPr="003C4AC5">
        <w:rPr>
          <w:rFonts w:ascii="Times New Roman" w:hAnsi="Times New Roman" w:cs="Times New Roman"/>
          <w:color w:val="000000"/>
          <w:sz w:val="24"/>
        </w:rPr>
        <w:t>dokumentu</w:t>
      </w:r>
      <w:r w:rsidR="00F473BB" w:rsidRPr="003C4AC5">
        <w:rPr>
          <w:rFonts w:ascii="Times New Roman" w:hAnsi="Times New Roman" w:cs="Times New Roman"/>
          <w:color w:val="000000"/>
          <w:sz w:val="24"/>
        </w:rPr>
        <w:t xml:space="preserve"> </w:t>
      </w:r>
      <w:r w:rsidR="009D094A" w:rsidRPr="003C4AC5">
        <w:rPr>
          <w:rFonts w:ascii="Times New Roman" w:hAnsi="Times New Roman" w:cs="Times New Roman"/>
          <w:color w:val="000000"/>
          <w:sz w:val="24"/>
        </w:rPr>
        <w:t>pienācīgu uzskaiti un glabāšanu saskaņā</w:t>
      </w:r>
      <w:r w:rsidR="009D094A" w:rsidRPr="003C4AC5">
        <w:rPr>
          <w:rFonts w:ascii="Times New Roman" w:hAnsi="Times New Roman" w:cs="Times New Roman"/>
          <w:color w:val="000000"/>
          <w:spacing w:val="-1"/>
          <w:sz w:val="24"/>
        </w:rPr>
        <w:t xml:space="preserve"> ar</w:t>
      </w:r>
      <w:r w:rsidR="009D094A" w:rsidRPr="003C4AC5">
        <w:rPr>
          <w:rFonts w:ascii="Times New Roman" w:hAnsi="Times New Roman" w:cs="Times New Roman"/>
          <w:color w:val="000000"/>
          <w:spacing w:val="1"/>
          <w:sz w:val="24"/>
        </w:rPr>
        <w:t xml:space="preserve"> </w:t>
      </w:r>
      <w:r w:rsidR="009D094A" w:rsidRPr="003C4AC5">
        <w:rPr>
          <w:rFonts w:ascii="Times New Roman" w:hAnsi="Times New Roman" w:cs="Times New Roman"/>
          <w:color w:val="000000"/>
          <w:sz w:val="24"/>
        </w:rPr>
        <w:t>normatīvo aktu prasībām</w:t>
      </w:r>
      <w:r>
        <w:rPr>
          <w:rFonts w:ascii="Times New Roman" w:hAnsi="Times New Roman" w:cs="Times New Roman"/>
          <w:color w:val="000000"/>
          <w:sz w:val="24"/>
        </w:rPr>
        <w:t>;</w:t>
      </w:r>
    </w:p>
    <w:p w14:paraId="673E1F93" w14:textId="04E7E923" w:rsidR="00240D4F" w:rsidRPr="003C4AC5" w:rsidRDefault="00F24EF9" w:rsidP="00240D4F">
      <w:pPr>
        <w:pStyle w:val="Sarakstarindkopa"/>
        <w:numPr>
          <w:ilvl w:val="2"/>
          <w:numId w:val="2"/>
        </w:numPr>
        <w:spacing w:before="276" w:line="276" w:lineRule="auto"/>
        <w:ind w:left="709" w:hanging="709"/>
        <w:jc w:val="both"/>
        <w:rPr>
          <w:rStyle w:val="FontStyle20"/>
          <w:b/>
          <w:color w:val="000000"/>
          <w:szCs w:val="22"/>
        </w:rPr>
      </w:pPr>
      <w:r>
        <w:rPr>
          <w:rFonts w:ascii="Times New Roman" w:hAnsi="Times New Roman" w:cs="Times New Roman"/>
          <w:color w:val="000000"/>
          <w:sz w:val="24"/>
          <w:szCs w:val="24"/>
        </w:rPr>
        <w:lastRenderedPageBreak/>
        <w:t>l</w:t>
      </w:r>
      <w:r w:rsidR="009D094A" w:rsidRPr="003C4AC5">
        <w:rPr>
          <w:rFonts w:ascii="Times New Roman" w:hAnsi="Times New Roman" w:cs="Times New Roman"/>
          <w:color w:val="000000"/>
          <w:sz w:val="24"/>
          <w:szCs w:val="24"/>
        </w:rPr>
        <w:t>īdz</w:t>
      </w:r>
      <w:r w:rsidR="009D094A" w:rsidRPr="003C4AC5">
        <w:rPr>
          <w:rFonts w:ascii="Times New Roman" w:hAnsi="Times New Roman" w:cs="Times New Roman"/>
          <w:color w:val="000000"/>
          <w:spacing w:val="21"/>
          <w:sz w:val="24"/>
          <w:szCs w:val="24"/>
        </w:rPr>
        <w:t xml:space="preserve"> </w:t>
      </w:r>
      <w:r w:rsidR="009D094A" w:rsidRPr="003C4AC5">
        <w:rPr>
          <w:rFonts w:ascii="Times New Roman" w:hAnsi="Times New Roman" w:cs="Times New Roman"/>
          <w:color w:val="000000"/>
          <w:sz w:val="24"/>
          <w:szCs w:val="24"/>
        </w:rPr>
        <w:t>katra</w:t>
      </w:r>
      <w:r w:rsidR="009D094A" w:rsidRPr="003C4AC5">
        <w:rPr>
          <w:rFonts w:ascii="Times New Roman" w:hAnsi="Times New Roman" w:cs="Times New Roman"/>
          <w:color w:val="000000"/>
          <w:spacing w:val="20"/>
          <w:sz w:val="24"/>
          <w:szCs w:val="24"/>
        </w:rPr>
        <w:t xml:space="preserve"> </w:t>
      </w:r>
      <w:r w:rsidR="009D094A" w:rsidRPr="003C4AC5">
        <w:rPr>
          <w:rFonts w:ascii="Times New Roman" w:hAnsi="Times New Roman" w:cs="Times New Roman"/>
          <w:color w:val="000000"/>
          <w:sz w:val="24"/>
          <w:szCs w:val="24"/>
        </w:rPr>
        <w:t>gada</w:t>
      </w:r>
      <w:r w:rsidR="009D094A" w:rsidRPr="003C4AC5">
        <w:rPr>
          <w:rFonts w:ascii="Times New Roman" w:hAnsi="Times New Roman" w:cs="Times New Roman"/>
          <w:color w:val="000000"/>
          <w:spacing w:val="20"/>
          <w:sz w:val="24"/>
          <w:szCs w:val="24"/>
        </w:rPr>
        <w:t xml:space="preserve"> </w:t>
      </w:r>
      <w:r w:rsidR="009D094A" w:rsidRPr="003C4AC5">
        <w:rPr>
          <w:rFonts w:ascii="Times New Roman" w:hAnsi="Times New Roman" w:cs="Times New Roman"/>
          <w:color w:val="000000"/>
          <w:sz w:val="24"/>
          <w:szCs w:val="24"/>
        </w:rPr>
        <w:t>15.oktobrim</w:t>
      </w:r>
      <w:r w:rsidR="009D094A" w:rsidRPr="003C4AC5">
        <w:rPr>
          <w:rFonts w:ascii="Times New Roman" w:hAnsi="Times New Roman" w:cs="Times New Roman"/>
          <w:color w:val="000000"/>
          <w:spacing w:val="21"/>
          <w:sz w:val="24"/>
          <w:szCs w:val="24"/>
        </w:rPr>
        <w:t xml:space="preserve"> </w:t>
      </w:r>
      <w:r w:rsidR="009D094A" w:rsidRPr="003C4AC5">
        <w:rPr>
          <w:rFonts w:ascii="Times New Roman" w:hAnsi="Times New Roman" w:cs="Times New Roman"/>
          <w:color w:val="000000"/>
          <w:sz w:val="24"/>
          <w:szCs w:val="24"/>
        </w:rPr>
        <w:t>sagatavot</w:t>
      </w:r>
      <w:r w:rsidR="009D094A" w:rsidRPr="003C4AC5">
        <w:rPr>
          <w:rFonts w:ascii="Times New Roman" w:hAnsi="Times New Roman" w:cs="Times New Roman"/>
          <w:color w:val="000000"/>
          <w:spacing w:val="22"/>
          <w:sz w:val="24"/>
          <w:szCs w:val="24"/>
        </w:rPr>
        <w:t xml:space="preserve"> </w:t>
      </w:r>
      <w:r w:rsidR="009D094A" w:rsidRPr="003C4AC5">
        <w:rPr>
          <w:rFonts w:ascii="Times New Roman" w:hAnsi="Times New Roman" w:cs="Times New Roman"/>
          <w:color w:val="000000"/>
          <w:sz w:val="24"/>
          <w:szCs w:val="24"/>
        </w:rPr>
        <w:t>kārtējā</w:t>
      </w:r>
      <w:r w:rsidR="009D094A" w:rsidRPr="003C4AC5">
        <w:rPr>
          <w:rFonts w:ascii="Times New Roman" w:hAnsi="Times New Roman" w:cs="Times New Roman"/>
          <w:color w:val="000000"/>
          <w:spacing w:val="105"/>
          <w:sz w:val="24"/>
          <w:szCs w:val="24"/>
        </w:rPr>
        <w:t xml:space="preserve"> </w:t>
      </w:r>
      <w:r w:rsidR="009D094A" w:rsidRPr="003C4AC5">
        <w:rPr>
          <w:rFonts w:ascii="Times New Roman" w:hAnsi="Times New Roman" w:cs="Times New Roman"/>
          <w:color w:val="000000"/>
          <w:sz w:val="24"/>
          <w:szCs w:val="24"/>
        </w:rPr>
        <w:t>gada</w:t>
      </w:r>
      <w:r w:rsidR="009D094A" w:rsidRPr="003C4AC5">
        <w:rPr>
          <w:rFonts w:ascii="Times New Roman" w:hAnsi="Times New Roman" w:cs="Times New Roman"/>
          <w:color w:val="000000"/>
          <w:spacing w:val="21"/>
          <w:sz w:val="24"/>
          <w:szCs w:val="24"/>
        </w:rPr>
        <w:t xml:space="preserve"> </w:t>
      </w:r>
      <w:r w:rsidR="009D094A" w:rsidRPr="003C4AC5">
        <w:rPr>
          <w:rFonts w:ascii="Times New Roman" w:hAnsi="Times New Roman" w:cs="Times New Roman"/>
          <w:color w:val="000000"/>
          <w:sz w:val="24"/>
          <w:szCs w:val="24"/>
        </w:rPr>
        <w:t>ieņēmumu</w:t>
      </w:r>
      <w:r w:rsidR="009D094A" w:rsidRPr="003C4AC5">
        <w:rPr>
          <w:rFonts w:ascii="Times New Roman" w:hAnsi="Times New Roman" w:cs="Times New Roman"/>
          <w:color w:val="000000"/>
          <w:spacing w:val="21"/>
          <w:sz w:val="24"/>
          <w:szCs w:val="24"/>
        </w:rPr>
        <w:t xml:space="preserve"> </w:t>
      </w:r>
      <w:r w:rsidR="009D094A" w:rsidRPr="003C4AC5">
        <w:rPr>
          <w:rFonts w:ascii="Times New Roman" w:hAnsi="Times New Roman" w:cs="Times New Roman"/>
          <w:color w:val="000000"/>
          <w:sz w:val="24"/>
          <w:szCs w:val="24"/>
        </w:rPr>
        <w:t>un</w:t>
      </w:r>
      <w:r w:rsidR="009D094A" w:rsidRPr="003C4AC5">
        <w:rPr>
          <w:rFonts w:ascii="Times New Roman" w:hAnsi="Times New Roman" w:cs="Times New Roman"/>
          <w:color w:val="000000"/>
          <w:spacing w:val="21"/>
          <w:sz w:val="24"/>
          <w:szCs w:val="24"/>
        </w:rPr>
        <w:t xml:space="preserve"> </w:t>
      </w:r>
      <w:r w:rsidR="009D094A" w:rsidRPr="003C4AC5">
        <w:rPr>
          <w:rFonts w:ascii="Times New Roman" w:hAnsi="Times New Roman" w:cs="Times New Roman"/>
          <w:color w:val="000000"/>
          <w:sz w:val="24"/>
          <w:szCs w:val="24"/>
        </w:rPr>
        <w:t>izdevumu</w:t>
      </w:r>
      <w:r w:rsidR="009D094A" w:rsidRPr="003C4AC5">
        <w:rPr>
          <w:rFonts w:ascii="Times New Roman" w:hAnsi="Times New Roman" w:cs="Times New Roman"/>
          <w:color w:val="000000"/>
          <w:spacing w:val="22"/>
          <w:sz w:val="24"/>
          <w:szCs w:val="24"/>
        </w:rPr>
        <w:t xml:space="preserve"> </w:t>
      </w:r>
      <w:r w:rsidR="009D094A" w:rsidRPr="003C4AC5">
        <w:rPr>
          <w:rFonts w:ascii="Times New Roman" w:hAnsi="Times New Roman" w:cs="Times New Roman"/>
          <w:color w:val="000000"/>
          <w:sz w:val="24"/>
          <w:szCs w:val="24"/>
        </w:rPr>
        <w:t>tāmes</w:t>
      </w:r>
      <w:r w:rsidR="00F42289" w:rsidRPr="003C4AC5">
        <w:rPr>
          <w:rFonts w:ascii="Times New Roman" w:hAnsi="Times New Roman" w:cs="Times New Roman"/>
          <w:color w:val="000000"/>
          <w:sz w:val="24"/>
          <w:szCs w:val="24"/>
        </w:rPr>
        <w:t xml:space="preserve"> </w:t>
      </w:r>
      <w:r w:rsidR="009D094A" w:rsidRPr="003C4AC5">
        <w:rPr>
          <w:rFonts w:ascii="Times New Roman" w:hAnsi="Times New Roman" w:cs="Times New Roman"/>
          <w:color w:val="000000"/>
          <w:sz w:val="24"/>
          <w:szCs w:val="24"/>
        </w:rPr>
        <w:t>ĪPAŠNIEK</w:t>
      </w:r>
      <w:r w:rsidR="007B1B8C" w:rsidRPr="003C4AC5">
        <w:rPr>
          <w:rFonts w:ascii="Times New Roman" w:hAnsi="Times New Roman" w:cs="Times New Roman"/>
          <w:color w:val="000000"/>
          <w:sz w:val="24"/>
          <w:szCs w:val="24"/>
        </w:rPr>
        <w:t>IEM</w:t>
      </w:r>
      <w:r w:rsidR="009D094A" w:rsidRPr="003C4AC5">
        <w:rPr>
          <w:rFonts w:ascii="Times New Roman" w:hAnsi="Times New Roman" w:cs="Times New Roman"/>
          <w:color w:val="000000"/>
          <w:spacing w:val="1"/>
          <w:sz w:val="24"/>
          <w:szCs w:val="24"/>
        </w:rPr>
        <w:t xml:space="preserve"> </w:t>
      </w:r>
      <w:r w:rsidR="009D094A" w:rsidRPr="003C4AC5">
        <w:rPr>
          <w:rFonts w:ascii="Times New Roman" w:hAnsi="Times New Roman" w:cs="Times New Roman"/>
          <w:color w:val="000000"/>
          <w:sz w:val="24"/>
          <w:szCs w:val="24"/>
        </w:rPr>
        <w:t>apstiprināšanai.</w:t>
      </w:r>
      <w:r w:rsidR="00526C2C" w:rsidRPr="003C4AC5">
        <w:rPr>
          <w:rFonts w:ascii="Times New Roman" w:hAnsi="Times New Roman" w:cs="Times New Roman"/>
          <w:sz w:val="24"/>
          <w:szCs w:val="24"/>
        </w:rPr>
        <w:t xml:space="preserve"> Par aprēķināto dzīvojamās mājas pārvaldīšanas un apsaimniekošanas maksu nākamajam kalendāra gadam dzīvojamās mājas PĀRVALDNIEKS paziņo dzīvokļa īpašniekam ne vēlāk kā līdz attiecīgā gada 15.oktobrim, paziņojumā norādot laiku un vietu kā dzīvokļa īpašnieks var iepazīties ar tāmes kopsavilkumu, kā arī dzīvojamai mājai nepieciešamajiem remontdarbiem. Ar  sagatavotajām tāmēm dzīvokļu īpašnieki var iepazīties </w:t>
      </w:r>
      <w:r w:rsidR="00C25D0D" w:rsidRPr="003C4AC5">
        <w:rPr>
          <w:rStyle w:val="FontStyle20"/>
        </w:rPr>
        <w:t>digitālo rēķinu un maksājumu vadības platformā B</w:t>
      </w:r>
      <w:r w:rsidR="00C25D0D" w:rsidRPr="003C4AC5">
        <w:rPr>
          <w:rFonts w:ascii="Times New Roman" w:eastAsia="Calibri" w:hAnsi="Times New Roman" w:cs="Times New Roman"/>
          <w:sz w:val="24"/>
          <w:szCs w:val="24"/>
        </w:rPr>
        <w:t>ill.me,</w:t>
      </w:r>
      <w:r w:rsidR="00526C2C" w:rsidRPr="003C4AC5">
        <w:rPr>
          <w:rFonts w:ascii="Times New Roman" w:hAnsi="Times New Roman" w:cs="Times New Roman"/>
          <w:sz w:val="24"/>
          <w:szCs w:val="24"/>
        </w:rPr>
        <w:t xml:space="preserve"> BIS sistēmā (ja ir reģistrētas īpašumtiesības zemesgrāmatā) vai </w:t>
      </w:r>
      <w:r w:rsidR="00526C2C" w:rsidRPr="003C4AC5">
        <w:rPr>
          <w:rStyle w:val="FontStyle20"/>
        </w:rPr>
        <w:t xml:space="preserve"> klātienē pie Pārvaldnieka iepriekš saskaņojot iepazīšanās laiku un vietu</w:t>
      </w:r>
      <w:r>
        <w:rPr>
          <w:rStyle w:val="FontStyle20"/>
        </w:rPr>
        <w:t>;</w:t>
      </w:r>
    </w:p>
    <w:p w14:paraId="67CDB2A1" w14:textId="038BB9DF" w:rsidR="00240D4F" w:rsidRPr="003C4AC5" w:rsidRDefault="00F24EF9" w:rsidP="00240D4F">
      <w:pPr>
        <w:pStyle w:val="Sarakstarindkopa"/>
        <w:numPr>
          <w:ilvl w:val="2"/>
          <w:numId w:val="2"/>
        </w:numPr>
        <w:spacing w:before="276" w:line="276" w:lineRule="auto"/>
        <w:ind w:left="709" w:hanging="709"/>
        <w:jc w:val="both"/>
        <w:rPr>
          <w:rFonts w:ascii="Times New Roman" w:hAnsi="Times New Roman" w:cs="Times New Roman"/>
          <w:b/>
          <w:color w:val="000000"/>
          <w:sz w:val="24"/>
        </w:rPr>
      </w:pPr>
      <w:r>
        <w:rPr>
          <w:rFonts w:ascii="Times New Roman" w:hAnsi="Times New Roman" w:cs="Times New Roman"/>
          <w:color w:val="000000"/>
          <w:spacing w:val="-10"/>
          <w:sz w:val="24"/>
          <w:szCs w:val="24"/>
        </w:rPr>
        <w:t>l</w:t>
      </w:r>
      <w:r w:rsidR="00F42289" w:rsidRPr="003C4AC5">
        <w:rPr>
          <w:rFonts w:ascii="Times New Roman" w:hAnsi="Times New Roman" w:cs="Times New Roman"/>
          <w:color w:val="000000"/>
          <w:spacing w:val="-10"/>
          <w:sz w:val="24"/>
          <w:szCs w:val="24"/>
        </w:rPr>
        <w:t>īdz katra gada</w:t>
      </w:r>
      <w:r w:rsidR="009D094A" w:rsidRPr="003C4AC5">
        <w:rPr>
          <w:rFonts w:ascii="Times New Roman" w:hAnsi="Times New Roman" w:cs="Times New Roman"/>
          <w:color w:val="000000"/>
          <w:spacing w:val="22"/>
          <w:sz w:val="24"/>
          <w:szCs w:val="24"/>
        </w:rPr>
        <w:t xml:space="preserve"> </w:t>
      </w:r>
      <w:r w:rsidR="009D094A" w:rsidRPr="003C4AC5">
        <w:rPr>
          <w:rFonts w:ascii="Times New Roman" w:hAnsi="Times New Roman" w:cs="Times New Roman"/>
          <w:color w:val="000000"/>
          <w:sz w:val="24"/>
          <w:szCs w:val="24"/>
        </w:rPr>
        <w:t>1.</w:t>
      </w:r>
      <w:r w:rsidR="009D094A" w:rsidRPr="003C4AC5">
        <w:rPr>
          <w:rFonts w:ascii="Times New Roman" w:hAnsi="Times New Roman" w:cs="Times New Roman"/>
          <w:color w:val="000000"/>
          <w:spacing w:val="24"/>
          <w:sz w:val="24"/>
          <w:szCs w:val="24"/>
        </w:rPr>
        <w:t xml:space="preserve"> </w:t>
      </w:r>
      <w:r w:rsidR="009D094A" w:rsidRPr="003C4AC5">
        <w:rPr>
          <w:rFonts w:ascii="Times New Roman" w:hAnsi="Times New Roman" w:cs="Times New Roman"/>
          <w:color w:val="000000"/>
          <w:sz w:val="24"/>
          <w:szCs w:val="24"/>
        </w:rPr>
        <w:t>aprīli</w:t>
      </w:r>
      <w:r w:rsidR="00B91E90" w:rsidRPr="003C4AC5">
        <w:rPr>
          <w:rFonts w:ascii="Times New Roman" w:hAnsi="Times New Roman" w:cs="Times New Roman"/>
          <w:color w:val="000000"/>
          <w:sz w:val="24"/>
          <w:szCs w:val="24"/>
        </w:rPr>
        <w:t>m sagatavot f</w:t>
      </w:r>
      <w:r w:rsidR="009D094A" w:rsidRPr="003C4AC5">
        <w:rPr>
          <w:rFonts w:ascii="Times New Roman" w:hAnsi="Times New Roman" w:cs="Times New Roman"/>
          <w:color w:val="000000"/>
          <w:sz w:val="24"/>
          <w:szCs w:val="24"/>
        </w:rPr>
        <w:t>aktisko</w:t>
      </w:r>
      <w:r w:rsidR="009D094A" w:rsidRPr="003C4AC5">
        <w:rPr>
          <w:rFonts w:ascii="Times New Roman" w:hAnsi="Times New Roman" w:cs="Times New Roman"/>
          <w:color w:val="000000"/>
          <w:spacing w:val="24"/>
          <w:sz w:val="24"/>
          <w:szCs w:val="24"/>
        </w:rPr>
        <w:t xml:space="preserve"> </w:t>
      </w:r>
      <w:r w:rsidR="009D094A" w:rsidRPr="003C4AC5">
        <w:rPr>
          <w:rFonts w:ascii="Times New Roman" w:hAnsi="Times New Roman" w:cs="Times New Roman"/>
          <w:color w:val="000000"/>
          <w:sz w:val="24"/>
          <w:szCs w:val="24"/>
        </w:rPr>
        <w:t>ieņēmumu</w:t>
      </w:r>
      <w:r w:rsidR="009D094A" w:rsidRPr="003C4AC5">
        <w:rPr>
          <w:rFonts w:ascii="Times New Roman" w:hAnsi="Times New Roman" w:cs="Times New Roman"/>
          <w:color w:val="000000"/>
          <w:spacing w:val="24"/>
          <w:sz w:val="24"/>
          <w:szCs w:val="24"/>
        </w:rPr>
        <w:t xml:space="preserve"> </w:t>
      </w:r>
      <w:r w:rsidR="009D094A" w:rsidRPr="003C4AC5">
        <w:rPr>
          <w:rFonts w:ascii="Times New Roman" w:hAnsi="Times New Roman" w:cs="Times New Roman"/>
          <w:color w:val="000000"/>
          <w:sz w:val="24"/>
          <w:szCs w:val="24"/>
        </w:rPr>
        <w:t>un</w:t>
      </w:r>
      <w:r w:rsidR="009D094A" w:rsidRPr="003C4AC5">
        <w:rPr>
          <w:rFonts w:ascii="Times New Roman" w:hAnsi="Times New Roman" w:cs="Times New Roman"/>
          <w:color w:val="000000"/>
          <w:spacing w:val="24"/>
          <w:sz w:val="24"/>
          <w:szCs w:val="24"/>
        </w:rPr>
        <w:t xml:space="preserve"> </w:t>
      </w:r>
      <w:r w:rsidR="009D094A" w:rsidRPr="003C4AC5">
        <w:rPr>
          <w:rFonts w:ascii="Times New Roman" w:hAnsi="Times New Roman" w:cs="Times New Roman"/>
          <w:color w:val="000000"/>
          <w:sz w:val="24"/>
          <w:szCs w:val="24"/>
        </w:rPr>
        <w:t>izdevumu</w:t>
      </w:r>
      <w:r w:rsidR="009D094A" w:rsidRPr="003C4AC5">
        <w:rPr>
          <w:rFonts w:ascii="Times New Roman" w:hAnsi="Times New Roman" w:cs="Times New Roman"/>
          <w:color w:val="000000"/>
          <w:spacing w:val="24"/>
          <w:sz w:val="24"/>
          <w:szCs w:val="24"/>
        </w:rPr>
        <w:t xml:space="preserve"> </w:t>
      </w:r>
      <w:r w:rsidR="009D094A" w:rsidRPr="003C4AC5">
        <w:rPr>
          <w:rFonts w:ascii="Times New Roman" w:hAnsi="Times New Roman" w:cs="Times New Roman"/>
          <w:color w:val="000000"/>
          <w:sz w:val="24"/>
          <w:szCs w:val="24"/>
        </w:rPr>
        <w:t>pārskatu</w:t>
      </w:r>
      <w:r w:rsidR="009D094A" w:rsidRPr="003C4AC5">
        <w:rPr>
          <w:rFonts w:ascii="Times New Roman" w:hAnsi="Times New Roman" w:cs="Times New Roman"/>
          <w:color w:val="000000"/>
          <w:spacing w:val="108"/>
          <w:sz w:val="24"/>
          <w:szCs w:val="24"/>
        </w:rPr>
        <w:t xml:space="preserve"> </w:t>
      </w:r>
      <w:r w:rsidR="009D094A" w:rsidRPr="003C4AC5">
        <w:rPr>
          <w:rFonts w:ascii="Times New Roman" w:hAnsi="Times New Roman" w:cs="Times New Roman"/>
          <w:color w:val="000000"/>
          <w:spacing w:val="1"/>
          <w:sz w:val="24"/>
          <w:szCs w:val="24"/>
        </w:rPr>
        <w:t>par</w:t>
      </w:r>
      <w:r w:rsidR="00F42289" w:rsidRPr="003C4AC5">
        <w:rPr>
          <w:rFonts w:ascii="Times New Roman" w:hAnsi="Times New Roman" w:cs="Times New Roman"/>
          <w:color w:val="000000"/>
          <w:spacing w:val="1"/>
          <w:sz w:val="24"/>
          <w:szCs w:val="24"/>
        </w:rPr>
        <w:t xml:space="preserve"> </w:t>
      </w:r>
      <w:r w:rsidR="009D094A" w:rsidRPr="003C4AC5">
        <w:rPr>
          <w:rFonts w:ascii="Times New Roman" w:hAnsi="Times New Roman" w:cs="Times New Roman"/>
          <w:color w:val="000000"/>
          <w:sz w:val="24"/>
          <w:szCs w:val="24"/>
        </w:rPr>
        <w:t>iepriekšējo gadu.</w:t>
      </w:r>
      <w:bookmarkStart w:id="1" w:name="br3"/>
      <w:bookmarkEnd w:id="1"/>
    </w:p>
    <w:p w14:paraId="292473AF" w14:textId="77777777" w:rsidR="00240D4F" w:rsidRPr="003C4AC5" w:rsidRDefault="00F42289" w:rsidP="00240D4F">
      <w:pPr>
        <w:pStyle w:val="Sarakstarindkopa"/>
        <w:numPr>
          <w:ilvl w:val="1"/>
          <w:numId w:val="2"/>
        </w:numPr>
        <w:spacing w:before="276" w:line="276" w:lineRule="auto"/>
        <w:jc w:val="both"/>
        <w:rPr>
          <w:rFonts w:ascii="Times New Roman" w:hAnsi="Times New Roman" w:cs="Times New Roman"/>
          <w:b/>
          <w:color w:val="000000"/>
          <w:sz w:val="24"/>
          <w:u w:val="single"/>
        </w:rPr>
      </w:pPr>
      <w:r w:rsidRPr="003C4AC5">
        <w:rPr>
          <w:rFonts w:ascii="Times New Roman" w:eastAsia="Times New Roman" w:hAnsi="Times New Roman" w:cs="Times New Roman"/>
          <w:bCs/>
          <w:iCs/>
          <w:sz w:val="24"/>
          <w:szCs w:val="24"/>
          <w:u w:val="single"/>
        </w:rPr>
        <w:t>Pārvaldniekam ir šādas tiesības</w:t>
      </w:r>
      <w:r w:rsidRPr="003C4AC5">
        <w:rPr>
          <w:rFonts w:ascii="Times New Roman" w:eastAsia="Times New Roman" w:hAnsi="Times New Roman" w:cs="Times New Roman"/>
          <w:b/>
          <w:iCs/>
          <w:sz w:val="24"/>
          <w:szCs w:val="24"/>
          <w:u w:val="single"/>
        </w:rPr>
        <w:t>:</w:t>
      </w:r>
    </w:p>
    <w:p w14:paraId="29B4E524" w14:textId="77777777" w:rsidR="00240D4F" w:rsidRPr="003C4AC5" w:rsidRDefault="00F42289" w:rsidP="00240D4F">
      <w:pPr>
        <w:pStyle w:val="Sarakstarindkopa"/>
        <w:numPr>
          <w:ilvl w:val="2"/>
          <w:numId w:val="2"/>
        </w:numPr>
        <w:spacing w:before="276" w:line="276" w:lineRule="auto"/>
        <w:ind w:left="567" w:hanging="567"/>
        <w:jc w:val="both"/>
        <w:rPr>
          <w:rFonts w:ascii="Times New Roman" w:hAnsi="Times New Roman" w:cs="Times New Roman"/>
          <w:b/>
          <w:color w:val="000000"/>
          <w:sz w:val="24"/>
        </w:rPr>
      </w:pPr>
      <w:r w:rsidRPr="003C4AC5">
        <w:rPr>
          <w:rFonts w:ascii="Times New Roman" w:eastAsia="Times New Roman" w:hAnsi="Times New Roman" w:cs="Times New Roman"/>
          <w:bCs/>
          <w:sz w:val="24"/>
          <w:szCs w:val="24"/>
        </w:rPr>
        <w:t>rīkoties ar Īpašnieku kopīgajiem naudas līdzekļiem Īpašnieku kopības noteiktajā kārtībā;</w:t>
      </w:r>
    </w:p>
    <w:p w14:paraId="17CB4864" w14:textId="77777777" w:rsidR="00240D4F" w:rsidRPr="003C4AC5" w:rsidRDefault="00F42289" w:rsidP="00240D4F">
      <w:pPr>
        <w:pStyle w:val="Sarakstarindkopa"/>
        <w:numPr>
          <w:ilvl w:val="2"/>
          <w:numId w:val="2"/>
        </w:numPr>
        <w:spacing w:before="276" w:line="276" w:lineRule="auto"/>
        <w:ind w:left="567" w:hanging="567"/>
        <w:jc w:val="both"/>
        <w:rPr>
          <w:rFonts w:ascii="Times New Roman" w:hAnsi="Times New Roman" w:cs="Times New Roman"/>
          <w:b/>
          <w:color w:val="000000"/>
          <w:sz w:val="24"/>
        </w:rPr>
      </w:pPr>
      <w:r w:rsidRPr="003C4AC5">
        <w:rPr>
          <w:rFonts w:ascii="Times New Roman" w:eastAsia="Times New Roman" w:hAnsi="Times New Roman" w:cs="Times New Roman"/>
          <w:bCs/>
          <w:sz w:val="24"/>
          <w:szCs w:val="24"/>
        </w:rPr>
        <w:t xml:space="preserve">slēgt </w:t>
      </w:r>
      <w:smartTag w:uri="schemas-tilde-lv/tildestengine" w:element="veidnes">
        <w:smartTagPr>
          <w:attr w:name="text" w:val="līgumus"/>
          <w:attr w:name="id" w:val="-1"/>
          <w:attr w:name="baseform" w:val="līgum|s"/>
        </w:smartTagPr>
        <w:r w:rsidRPr="003C4AC5">
          <w:rPr>
            <w:rFonts w:ascii="Times New Roman" w:eastAsia="Times New Roman" w:hAnsi="Times New Roman" w:cs="Times New Roman"/>
            <w:bCs/>
            <w:sz w:val="24"/>
            <w:szCs w:val="24"/>
          </w:rPr>
          <w:t>līgumus</w:t>
        </w:r>
      </w:smartTag>
      <w:r w:rsidRPr="003C4AC5">
        <w:rPr>
          <w:rFonts w:ascii="Times New Roman" w:eastAsia="Times New Roman" w:hAnsi="Times New Roman" w:cs="Times New Roman"/>
          <w:bCs/>
          <w:sz w:val="24"/>
          <w:szCs w:val="24"/>
        </w:rPr>
        <w:t xml:space="preserve"> un vienošanās, kas nepieciešami, lai nodrošinātu Dzīvojamās mājas uzturēšanu un apsaimniekošanu. </w:t>
      </w:r>
    </w:p>
    <w:p w14:paraId="29DBE7D2" w14:textId="77777777" w:rsidR="00240D4F" w:rsidRPr="003C4AC5" w:rsidRDefault="00F42289" w:rsidP="00240D4F">
      <w:pPr>
        <w:pStyle w:val="Sarakstarindkopa"/>
        <w:numPr>
          <w:ilvl w:val="2"/>
          <w:numId w:val="2"/>
        </w:numPr>
        <w:spacing w:before="276" w:line="276" w:lineRule="auto"/>
        <w:ind w:left="567" w:hanging="567"/>
        <w:jc w:val="both"/>
        <w:rPr>
          <w:rFonts w:ascii="Times New Roman" w:hAnsi="Times New Roman" w:cs="Times New Roman"/>
          <w:b/>
          <w:color w:val="000000"/>
          <w:sz w:val="24"/>
        </w:rPr>
      </w:pPr>
      <w:r w:rsidRPr="003C4AC5">
        <w:rPr>
          <w:rFonts w:ascii="Times New Roman" w:eastAsia="Times New Roman" w:hAnsi="Times New Roman" w:cs="Times New Roman"/>
          <w:bCs/>
          <w:sz w:val="24"/>
          <w:szCs w:val="24"/>
        </w:rPr>
        <w:t>veikt Īpašnieku dzīvokļu īpašumu apskati, atsevišķā īpašuma robežās esošo kopīpašuma inženierkomunikāciju pārbaudi, netraucēti veikt remontdarbus kopīpašuma daļā;</w:t>
      </w:r>
    </w:p>
    <w:p w14:paraId="382E1A30" w14:textId="77777777" w:rsidR="00240D4F" w:rsidRPr="003C4AC5" w:rsidRDefault="00F42289" w:rsidP="00240D4F">
      <w:pPr>
        <w:pStyle w:val="Sarakstarindkopa"/>
        <w:numPr>
          <w:ilvl w:val="2"/>
          <w:numId w:val="2"/>
        </w:numPr>
        <w:spacing w:before="276" w:line="276" w:lineRule="auto"/>
        <w:ind w:left="567" w:hanging="567"/>
        <w:jc w:val="both"/>
        <w:rPr>
          <w:rFonts w:ascii="Times New Roman" w:hAnsi="Times New Roman" w:cs="Times New Roman"/>
          <w:b/>
          <w:color w:val="000000"/>
          <w:sz w:val="24"/>
        </w:rPr>
      </w:pPr>
      <w:r w:rsidRPr="003C4AC5">
        <w:rPr>
          <w:rFonts w:ascii="Times New Roman" w:eastAsia="Times New Roman" w:hAnsi="Times New Roman" w:cs="Times New Roman"/>
          <w:bCs/>
          <w:sz w:val="24"/>
          <w:szCs w:val="24"/>
        </w:rPr>
        <w:t>dot norādījumus Īpašniekiem sanitāro un ugunsdrošības normu ievērošanai;</w:t>
      </w:r>
    </w:p>
    <w:p w14:paraId="145FE555" w14:textId="22665A62" w:rsidR="00240D4F" w:rsidRPr="003C4AC5" w:rsidRDefault="00F42289" w:rsidP="00240D4F">
      <w:pPr>
        <w:pStyle w:val="Sarakstarindkopa"/>
        <w:numPr>
          <w:ilvl w:val="2"/>
          <w:numId w:val="2"/>
        </w:numPr>
        <w:spacing w:before="276" w:line="276" w:lineRule="auto"/>
        <w:ind w:left="567" w:hanging="567"/>
        <w:jc w:val="both"/>
        <w:rPr>
          <w:rFonts w:ascii="Times New Roman" w:hAnsi="Times New Roman" w:cs="Times New Roman"/>
          <w:b/>
          <w:color w:val="000000"/>
          <w:sz w:val="24"/>
        </w:rPr>
      </w:pPr>
      <w:r w:rsidRPr="003C4AC5">
        <w:rPr>
          <w:rFonts w:ascii="Times New Roman" w:eastAsia="Times New Roman" w:hAnsi="Times New Roman" w:cs="Times New Roman"/>
          <w:bCs/>
          <w:sz w:val="24"/>
          <w:szCs w:val="24"/>
        </w:rPr>
        <w:t>pārstāvēt pašam vai pilnvarot citas juridiskās vai fiziskās personas pārstāvēt Īpašnieku tiesības un</w:t>
      </w:r>
      <w:r w:rsidR="000C2B64" w:rsidRPr="003C4AC5">
        <w:rPr>
          <w:rFonts w:ascii="Times New Roman" w:eastAsia="Times New Roman" w:hAnsi="Times New Roman" w:cs="Times New Roman"/>
          <w:bCs/>
          <w:sz w:val="24"/>
          <w:szCs w:val="24"/>
        </w:rPr>
        <w:t xml:space="preserve"> </w:t>
      </w:r>
      <w:r w:rsidRPr="003C4AC5">
        <w:rPr>
          <w:rFonts w:ascii="Times New Roman" w:eastAsia="Times New Roman" w:hAnsi="Times New Roman" w:cs="Times New Roman"/>
          <w:bCs/>
          <w:sz w:val="24"/>
          <w:szCs w:val="24"/>
        </w:rPr>
        <w:t xml:space="preserve"> intereses tiesu un administratīvajās instancēs, tai skaitā, bet ne tikai saskaņot ar būvniecību saistītu dokumentāciju;</w:t>
      </w:r>
    </w:p>
    <w:p w14:paraId="1E7EF065" w14:textId="77777777" w:rsidR="00240D4F" w:rsidRPr="003C4AC5" w:rsidRDefault="00B80D30" w:rsidP="00240D4F">
      <w:pPr>
        <w:pStyle w:val="Sarakstarindkopa"/>
        <w:numPr>
          <w:ilvl w:val="2"/>
          <w:numId w:val="2"/>
        </w:numPr>
        <w:spacing w:before="276" w:line="276" w:lineRule="auto"/>
        <w:ind w:left="567" w:hanging="567"/>
        <w:jc w:val="both"/>
        <w:rPr>
          <w:rFonts w:ascii="Times New Roman" w:hAnsi="Times New Roman" w:cs="Times New Roman"/>
          <w:b/>
          <w:color w:val="000000"/>
          <w:sz w:val="24"/>
        </w:rPr>
      </w:pPr>
      <w:r w:rsidRPr="003C4AC5">
        <w:rPr>
          <w:rFonts w:ascii="Times New Roman" w:hAnsi="Times New Roman" w:cs="Times New Roman"/>
          <w:sz w:val="24"/>
          <w:szCs w:val="24"/>
        </w:rPr>
        <w:t>bez papildu pilnvarojuma pārstāvēt dzīvokļu īpašnieku kopības intereses tiesā par pārvaldīšanas maksas vai citu maksājumu parādu piedziņu no  īpašniekiem, kuri nepilda maksājumu saistības, kā arī lietās par zaudējumu piedziņu, ko radījis konkrētais īpašnieks vai ar viņu kopā dzīvojošas personas</w:t>
      </w:r>
      <w:r w:rsidR="00F42289" w:rsidRPr="003C4AC5">
        <w:rPr>
          <w:rFonts w:ascii="Times New Roman" w:eastAsia="Times New Roman" w:hAnsi="Times New Roman" w:cs="Times New Roman"/>
          <w:bCs/>
          <w:sz w:val="24"/>
          <w:szCs w:val="24"/>
        </w:rPr>
        <w:t>;</w:t>
      </w:r>
    </w:p>
    <w:p w14:paraId="7138B44B" w14:textId="77777777" w:rsidR="00240D4F" w:rsidRPr="003C4AC5" w:rsidRDefault="00F42289" w:rsidP="00240D4F">
      <w:pPr>
        <w:pStyle w:val="Sarakstarindkopa"/>
        <w:numPr>
          <w:ilvl w:val="2"/>
          <w:numId w:val="2"/>
        </w:numPr>
        <w:spacing w:before="276" w:line="276" w:lineRule="auto"/>
        <w:ind w:left="567" w:hanging="567"/>
        <w:jc w:val="both"/>
        <w:rPr>
          <w:rFonts w:ascii="Times New Roman" w:hAnsi="Times New Roman" w:cs="Times New Roman"/>
          <w:b/>
          <w:color w:val="000000"/>
          <w:sz w:val="24"/>
        </w:rPr>
      </w:pPr>
      <w:r w:rsidRPr="003C4AC5">
        <w:rPr>
          <w:rFonts w:ascii="Times New Roman" w:eastAsia="Times New Roman" w:hAnsi="Times New Roman" w:cs="Times New Roman"/>
          <w:bCs/>
          <w:sz w:val="24"/>
          <w:szCs w:val="24"/>
        </w:rPr>
        <w:t>iesniegt jebkuru jautājumu, kas saistīts ar Dzīvojamās mājas pārvaldīšanu, izskatīšanai Dzīvokļu īpašnieku kopībai. Nepieciešamības gadījumā Pārvaldniekam ir tiesības sasaukt Īpašnieku sapulci vai veikt Īpašnieku aptauju</w:t>
      </w:r>
      <w:r w:rsidR="00240D4F" w:rsidRPr="003C4AC5">
        <w:rPr>
          <w:rFonts w:ascii="Times New Roman" w:eastAsia="Times New Roman" w:hAnsi="Times New Roman" w:cs="Times New Roman"/>
          <w:bCs/>
          <w:sz w:val="24"/>
          <w:szCs w:val="24"/>
        </w:rPr>
        <w:t>;</w:t>
      </w:r>
    </w:p>
    <w:p w14:paraId="37519043" w14:textId="77777777" w:rsidR="00240D4F" w:rsidRPr="003C4AC5" w:rsidRDefault="00F42289" w:rsidP="00240D4F">
      <w:pPr>
        <w:pStyle w:val="Sarakstarindkopa"/>
        <w:numPr>
          <w:ilvl w:val="2"/>
          <w:numId w:val="2"/>
        </w:numPr>
        <w:spacing w:before="276" w:line="276" w:lineRule="auto"/>
        <w:ind w:left="567" w:hanging="567"/>
        <w:jc w:val="both"/>
        <w:rPr>
          <w:rFonts w:ascii="Times New Roman" w:hAnsi="Times New Roman" w:cs="Times New Roman"/>
          <w:b/>
          <w:color w:val="000000"/>
          <w:sz w:val="24"/>
        </w:rPr>
      </w:pPr>
      <w:r w:rsidRPr="003C4AC5">
        <w:rPr>
          <w:rFonts w:ascii="Times New Roman" w:eastAsia="Times New Roman" w:hAnsi="Times New Roman" w:cs="Times New Roman"/>
          <w:bCs/>
          <w:sz w:val="24"/>
          <w:szCs w:val="24"/>
        </w:rPr>
        <w:t>pieprasīt Īpašniekiem uzrādīt pārvaldīšanas maksājumu veikšanu apliecinošus dokumentus;</w:t>
      </w:r>
    </w:p>
    <w:p w14:paraId="1E811C7A" w14:textId="77777777" w:rsidR="00240D4F" w:rsidRPr="003C4AC5" w:rsidRDefault="00F42289" w:rsidP="00240D4F">
      <w:pPr>
        <w:pStyle w:val="Sarakstarindkopa"/>
        <w:numPr>
          <w:ilvl w:val="2"/>
          <w:numId w:val="2"/>
        </w:numPr>
        <w:spacing w:before="276" w:line="276" w:lineRule="auto"/>
        <w:ind w:left="567" w:hanging="567"/>
        <w:jc w:val="both"/>
        <w:rPr>
          <w:rFonts w:ascii="Times New Roman" w:hAnsi="Times New Roman" w:cs="Times New Roman"/>
          <w:b/>
          <w:color w:val="000000"/>
          <w:sz w:val="24"/>
        </w:rPr>
      </w:pPr>
      <w:r w:rsidRPr="003C4AC5">
        <w:rPr>
          <w:rFonts w:ascii="Times New Roman" w:eastAsia="Times New Roman" w:hAnsi="Times New Roman" w:cs="Times New Roman"/>
          <w:bCs/>
          <w:sz w:val="24"/>
          <w:szCs w:val="24"/>
        </w:rPr>
        <w:t>papildus noteiktajai pārvaldīšanas maksai pieprasīt segt par ārpuskārtas remontu iztērētos līdzekļus, kā arī ieguldīt uzkrātos līdzekļus, kas paredzēti turpmākajos periodos veicamo remontdarbu finansēšanai, ja jānovērš tādi bojājumi, kuru rašanos nevarēja paredzēt, vai ir konstatēti bojājumi, kas rada avārijas situāciju;</w:t>
      </w:r>
    </w:p>
    <w:p w14:paraId="7C140899" w14:textId="77777777" w:rsidR="00240D4F" w:rsidRPr="003C4AC5" w:rsidRDefault="00F42289" w:rsidP="00240D4F">
      <w:pPr>
        <w:pStyle w:val="Sarakstarindkopa"/>
        <w:numPr>
          <w:ilvl w:val="2"/>
          <w:numId w:val="2"/>
        </w:numPr>
        <w:spacing w:before="276" w:line="276" w:lineRule="auto"/>
        <w:ind w:left="567" w:hanging="567"/>
        <w:jc w:val="both"/>
        <w:rPr>
          <w:rFonts w:ascii="Times New Roman" w:hAnsi="Times New Roman" w:cs="Times New Roman"/>
          <w:b/>
          <w:color w:val="000000"/>
          <w:sz w:val="24"/>
        </w:rPr>
      </w:pPr>
      <w:r w:rsidRPr="003C4AC5">
        <w:rPr>
          <w:rFonts w:ascii="Times New Roman" w:eastAsia="Calibri" w:hAnsi="Times New Roman" w:cs="Times New Roman"/>
          <w:sz w:val="24"/>
          <w:szCs w:val="24"/>
        </w:rPr>
        <w:t>saņemt pārvaldīšanas darbību veikšanai nepieciešamo finansiālo nodrošinājumu, kā arī saņemt maksājumus no Īpašniekiem;</w:t>
      </w:r>
    </w:p>
    <w:p w14:paraId="124BDE0B" w14:textId="7099DCDB" w:rsidR="00240D4F" w:rsidRPr="003C4AC5" w:rsidRDefault="00F42289" w:rsidP="00240D4F">
      <w:pPr>
        <w:pStyle w:val="Sarakstarindkopa"/>
        <w:numPr>
          <w:ilvl w:val="2"/>
          <w:numId w:val="2"/>
        </w:numPr>
        <w:spacing w:before="276" w:line="276" w:lineRule="auto"/>
        <w:ind w:left="567" w:hanging="567"/>
        <w:jc w:val="both"/>
        <w:rPr>
          <w:rFonts w:ascii="Times New Roman" w:hAnsi="Times New Roman" w:cs="Times New Roman"/>
          <w:b/>
          <w:color w:val="000000"/>
          <w:sz w:val="24"/>
        </w:rPr>
      </w:pPr>
      <w:r w:rsidRPr="003C4AC5">
        <w:rPr>
          <w:rFonts w:ascii="Times New Roman" w:eastAsia="Calibri" w:hAnsi="Times New Roman" w:cs="Times New Roman"/>
          <w:sz w:val="24"/>
          <w:szCs w:val="24"/>
        </w:rPr>
        <w:t>sasaukt Īpašnieku kopsapulci vai organizēt Īpašnieku kopības lēmumu pieņemšanu aptaujas veidā, elektroniski vai atsevišķi vienojoties;</w:t>
      </w:r>
    </w:p>
    <w:p w14:paraId="650B302E" w14:textId="77777777" w:rsidR="00240D4F" w:rsidRPr="003C4AC5" w:rsidRDefault="00F42289" w:rsidP="00240D4F">
      <w:pPr>
        <w:pStyle w:val="Sarakstarindkopa"/>
        <w:numPr>
          <w:ilvl w:val="2"/>
          <w:numId w:val="2"/>
        </w:numPr>
        <w:spacing w:before="276" w:line="276" w:lineRule="auto"/>
        <w:ind w:left="567" w:hanging="567"/>
        <w:jc w:val="both"/>
        <w:rPr>
          <w:rFonts w:ascii="Times New Roman" w:hAnsi="Times New Roman" w:cs="Times New Roman"/>
          <w:b/>
          <w:color w:val="000000"/>
          <w:sz w:val="24"/>
        </w:rPr>
      </w:pPr>
      <w:r w:rsidRPr="003C4AC5">
        <w:rPr>
          <w:rFonts w:ascii="Times New Roman" w:eastAsia="Calibri" w:hAnsi="Times New Roman" w:cs="Times New Roman"/>
          <w:sz w:val="24"/>
          <w:szCs w:val="24"/>
        </w:rPr>
        <w:t>Pārvaldnieks, lai nodrošinātu Līgumā noteikto pārvaldīšanas darbību nepārtrauktību, ir tiesīgs nodot Īpašnieku kavēto maksājumu piedziņas tiesības trešajām personām, kas ietver arī Īpašnieka personas datu apstrādi;</w:t>
      </w:r>
    </w:p>
    <w:p w14:paraId="6EA7E8AD" w14:textId="77777777" w:rsidR="00240D4F" w:rsidRPr="00B72F33" w:rsidRDefault="00F42289" w:rsidP="00240D4F">
      <w:pPr>
        <w:pStyle w:val="Sarakstarindkopa"/>
        <w:numPr>
          <w:ilvl w:val="2"/>
          <w:numId w:val="2"/>
        </w:numPr>
        <w:spacing w:before="276" w:line="276" w:lineRule="auto"/>
        <w:ind w:left="567" w:hanging="567"/>
        <w:jc w:val="both"/>
        <w:rPr>
          <w:rFonts w:ascii="Times New Roman" w:hAnsi="Times New Roman" w:cs="Times New Roman"/>
          <w:b/>
          <w:color w:val="000000"/>
          <w:sz w:val="24"/>
        </w:rPr>
      </w:pPr>
      <w:r w:rsidRPr="003C4AC5">
        <w:rPr>
          <w:rFonts w:ascii="Times New Roman" w:eastAsia="Calibri" w:hAnsi="Times New Roman" w:cs="Times New Roman"/>
          <w:sz w:val="24"/>
          <w:szCs w:val="24"/>
        </w:rPr>
        <w:t xml:space="preserve">Līguma izpildes nodrošināšanai veikt Īpašnieku personas datu apstrādi. Gadījumā, ja Īpašniekiem šī Līguma ietvaros izveidojas parādsaistības pret Pārvaldnieku, Pārvaldnieks ir tiesīgs veikt personas datu apstrādi, nododot personas datus Pārvaldnieka pilnvarotajām personām, lai nodrošinātu parāda atgūšanu. Pārvaldniekam ir tiesības, un Īpašnieki tam piekrīt, ka Līguma izpildes nolūkā Pārvaldnieks apstrādā personas datus, rūpējas par Īpašnieku privātumu un personas datu aizsardzību, ievērojot Īpašnieka tiesības uz personas datu apstrādes </w:t>
      </w:r>
      <w:r w:rsidRPr="003C4AC5">
        <w:rPr>
          <w:rFonts w:ascii="Times New Roman" w:eastAsia="Calibri" w:hAnsi="Times New Roman" w:cs="Times New Roman"/>
          <w:sz w:val="24"/>
          <w:szCs w:val="24"/>
        </w:rPr>
        <w:lastRenderedPageBreak/>
        <w:t>likumību saskaņā ar piemērojamiem tiesību aktiem – Fizisko personu datu aizsardzības likumu, Eiropas Parlamenta un padomes 2016. gada 27. aprīļa Regulu 2016/679 par fizisku personu aizsardzību attiecībā uz personas datu apstrādi un šādu datu brīvu apriti (regula) un citiem piemērojamajiem tiesību aktiem privātuma un datu apstrādes jomā.</w:t>
      </w:r>
    </w:p>
    <w:p w14:paraId="16F63D0C" w14:textId="77777777" w:rsidR="00B72F33" w:rsidRPr="003C4AC5" w:rsidRDefault="00B72F33" w:rsidP="00B72F33">
      <w:pPr>
        <w:pStyle w:val="Sarakstarindkopa"/>
        <w:spacing w:before="276" w:line="276" w:lineRule="auto"/>
        <w:ind w:left="567"/>
        <w:jc w:val="both"/>
        <w:rPr>
          <w:rFonts w:ascii="Times New Roman" w:hAnsi="Times New Roman" w:cs="Times New Roman"/>
          <w:b/>
          <w:color w:val="000000"/>
          <w:sz w:val="24"/>
        </w:rPr>
      </w:pPr>
    </w:p>
    <w:p w14:paraId="0275152F" w14:textId="77777777" w:rsidR="00B03E9A" w:rsidRPr="003C4AC5" w:rsidRDefault="009375F4" w:rsidP="00B03E9A">
      <w:pPr>
        <w:pStyle w:val="Sarakstarindkopa"/>
        <w:numPr>
          <w:ilvl w:val="1"/>
          <w:numId w:val="2"/>
        </w:numPr>
        <w:spacing w:before="276" w:line="276" w:lineRule="auto"/>
        <w:jc w:val="both"/>
        <w:rPr>
          <w:rFonts w:ascii="Times New Roman" w:hAnsi="Times New Roman" w:cs="Times New Roman"/>
          <w:b/>
          <w:color w:val="000000"/>
          <w:sz w:val="24"/>
        </w:rPr>
      </w:pPr>
      <w:r w:rsidRPr="003C4AC5">
        <w:rPr>
          <w:rFonts w:ascii="Times New Roman" w:hAnsi="Times New Roman" w:cs="Times New Roman"/>
          <w:color w:val="000000"/>
          <w:spacing w:val="-3"/>
          <w:sz w:val="24"/>
          <w:u w:val="single"/>
        </w:rPr>
        <w:t>Pārvaldnieka atbildība</w:t>
      </w:r>
      <w:r w:rsidR="00B03E9A" w:rsidRPr="003C4AC5">
        <w:rPr>
          <w:rFonts w:ascii="Times New Roman" w:hAnsi="Times New Roman" w:cs="Times New Roman"/>
          <w:color w:val="000000"/>
          <w:spacing w:val="-3"/>
          <w:sz w:val="24"/>
          <w:u w:val="single"/>
        </w:rPr>
        <w:t>:</w:t>
      </w:r>
    </w:p>
    <w:p w14:paraId="614C9119" w14:textId="30C6AD03" w:rsidR="00B03E9A" w:rsidRPr="003C4AC5" w:rsidRDefault="00F42289" w:rsidP="00B03E9A">
      <w:pPr>
        <w:pStyle w:val="Sarakstarindkopa"/>
        <w:numPr>
          <w:ilvl w:val="2"/>
          <w:numId w:val="2"/>
        </w:numPr>
        <w:spacing w:before="276" w:line="276" w:lineRule="auto"/>
        <w:ind w:left="567" w:hanging="567"/>
        <w:jc w:val="both"/>
        <w:rPr>
          <w:rFonts w:ascii="Times New Roman" w:hAnsi="Times New Roman" w:cs="Times New Roman"/>
          <w:b/>
          <w:color w:val="000000"/>
          <w:sz w:val="24"/>
        </w:rPr>
      </w:pPr>
      <w:r w:rsidRPr="003C4AC5">
        <w:rPr>
          <w:rFonts w:ascii="Times New Roman" w:eastAsia="Times New Roman" w:hAnsi="Times New Roman" w:cs="Times New Roman"/>
          <w:sz w:val="24"/>
          <w:szCs w:val="24"/>
        </w:rPr>
        <w:t>Ja Pārvaldnieks veic darbības, pārkāpjot</w:t>
      </w:r>
      <w:r w:rsidRPr="003C4AC5">
        <w:rPr>
          <w:rFonts w:ascii="Times New Roman" w:eastAsia="Times New Roman" w:hAnsi="Times New Roman" w:cs="Times New Roman"/>
          <w:bCs/>
          <w:sz w:val="24"/>
          <w:szCs w:val="24"/>
        </w:rPr>
        <w:t xml:space="preserve"> savas </w:t>
      </w:r>
      <w:smartTag w:uri="schemas-tilde-lv/tildestengine" w:element="veidnes">
        <w:smartTagPr>
          <w:attr w:name="baseform" w:val="pilnvar|a"/>
          <w:attr w:name="id" w:val="-1"/>
          <w:attr w:name="text" w:val="pilnvaras"/>
        </w:smartTagPr>
        <w:r w:rsidRPr="003C4AC5">
          <w:rPr>
            <w:rFonts w:ascii="Times New Roman" w:eastAsia="Times New Roman" w:hAnsi="Times New Roman" w:cs="Times New Roman"/>
            <w:bCs/>
            <w:sz w:val="24"/>
            <w:szCs w:val="24"/>
          </w:rPr>
          <w:t>pilnvaras</w:t>
        </w:r>
      </w:smartTag>
      <w:r w:rsidRPr="003C4AC5">
        <w:rPr>
          <w:rFonts w:ascii="Times New Roman" w:eastAsia="Times New Roman" w:hAnsi="Times New Roman" w:cs="Times New Roman"/>
          <w:bCs/>
          <w:sz w:val="24"/>
          <w:szCs w:val="24"/>
        </w:rPr>
        <w:t>, kā arī, ja šīs darbības nav izdarītas Īpašnieku interesēs, tad minētās darbības attiecas tikai uz pašu Pārvaldnieku</w:t>
      </w:r>
      <w:r w:rsidR="00B72F33">
        <w:rPr>
          <w:rFonts w:ascii="Times New Roman" w:eastAsia="Times New Roman" w:hAnsi="Times New Roman" w:cs="Times New Roman"/>
          <w:bCs/>
          <w:sz w:val="24"/>
          <w:szCs w:val="24"/>
        </w:rPr>
        <w:t>;</w:t>
      </w:r>
    </w:p>
    <w:p w14:paraId="1EEE0DFA" w14:textId="77777777" w:rsidR="00B03E9A" w:rsidRPr="00B72F33" w:rsidRDefault="00F42289" w:rsidP="00B03E9A">
      <w:pPr>
        <w:pStyle w:val="Sarakstarindkopa"/>
        <w:numPr>
          <w:ilvl w:val="2"/>
          <w:numId w:val="2"/>
        </w:numPr>
        <w:spacing w:before="276" w:line="276" w:lineRule="auto"/>
        <w:ind w:left="567" w:hanging="567"/>
        <w:jc w:val="both"/>
        <w:rPr>
          <w:rFonts w:ascii="Times New Roman" w:hAnsi="Times New Roman" w:cs="Times New Roman"/>
          <w:b/>
          <w:color w:val="000000"/>
          <w:sz w:val="24"/>
        </w:rPr>
      </w:pPr>
      <w:r w:rsidRPr="003C4AC5">
        <w:rPr>
          <w:rFonts w:ascii="Times New Roman" w:eastAsia="Times New Roman" w:hAnsi="Times New Roman" w:cs="Times New Roman"/>
          <w:bCs/>
          <w:sz w:val="24"/>
          <w:szCs w:val="24"/>
        </w:rPr>
        <w:t xml:space="preserve">Pārvaldnieks saskaņā ar LR Civillikumu ir atbildīgs par Līguma noteikumu ievērošanu, t.sk. apakšuzņēmēju veiktajām darbībām un bezdarbību Dzīvojamā mājā un tās teritorijā. </w:t>
      </w:r>
    </w:p>
    <w:p w14:paraId="2C309901" w14:textId="77777777" w:rsidR="00B72F33" w:rsidRPr="003C4AC5" w:rsidRDefault="00B72F33" w:rsidP="00B72F33">
      <w:pPr>
        <w:pStyle w:val="Sarakstarindkopa"/>
        <w:spacing w:before="276" w:line="276" w:lineRule="auto"/>
        <w:ind w:left="567"/>
        <w:jc w:val="both"/>
        <w:rPr>
          <w:rFonts w:ascii="Times New Roman" w:hAnsi="Times New Roman" w:cs="Times New Roman"/>
          <w:b/>
          <w:color w:val="000000"/>
          <w:sz w:val="24"/>
        </w:rPr>
      </w:pPr>
    </w:p>
    <w:p w14:paraId="556BBE37" w14:textId="77777777" w:rsidR="00B03E9A" w:rsidRPr="003C4AC5" w:rsidRDefault="009375F4" w:rsidP="00B03E9A">
      <w:pPr>
        <w:pStyle w:val="Sarakstarindkopa"/>
        <w:numPr>
          <w:ilvl w:val="1"/>
          <w:numId w:val="2"/>
        </w:numPr>
        <w:spacing w:before="276" w:line="276" w:lineRule="auto"/>
        <w:jc w:val="both"/>
        <w:rPr>
          <w:rFonts w:ascii="Times New Roman" w:hAnsi="Times New Roman" w:cs="Times New Roman"/>
          <w:b/>
          <w:color w:val="000000"/>
          <w:sz w:val="24"/>
        </w:rPr>
      </w:pPr>
      <w:r w:rsidRPr="003C4AC5">
        <w:rPr>
          <w:rFonts w:ascii="Times New Roman" w:hAnsi="Times New Roman" w:cs="Times New Roman"/>
          <w:color w:val="000000"/>
          <w:spacing w:val="-4"/>
          <w:sz w:val="24"/>
          <w:u w:val="single"/>
        </w:rPr>
        <w:t>Pārvaldnieks neatbild</w:t>
      </w:r>
      <w:r w:rsidR="009D094A" w:rsidRPr="003C4AC5">
        <w:rPr>
          <w:rFonts w:ascii="Times New Roman" w:hAnsi="Times New Roman" w:cs="Times New Roman"/>
          <w:color w:val="000000"/>
          <w:spacing w:val="-2"/>
          <w:sz w:val="24"/>
          <w:u w:val="single"/>
        </w:rPr>
        <w:t>:</w:t>
      </w:r>
    </w:p>
    <w:p w14:paraId="43862622" w14:textId="6D69F321" w:rsidR="00B03E9A" w:rsidRPr="003C4AC5" w:rsidRDefault="00B72F33" w:rsidP="00B03E9A">
      <w:pPr>
        <w:pStyle w:val="Sarakstarindkopa"/>
        <w:numPr>
          <w:ilvl w:val="2"/>
          <w:numId w:val="2"/>
        </w:numPr>
        <w:spacing w:before="276" w:line="276" w:lineRule="auto"/>
        <w:ind w:left="567" w:hanging="567"/>
        <w:jc w:val="both"/>
        <w:rPr>
          <w:rFonts w:ascii="Times New Roman" w:hAnsi="Times New Roman" w:cs="Times New Roman"/>
          <w:b/>
          <w:color w:val="000000"/>
          <w:sz w:val="24"/>
        </w:rPr>
      </w:pPr>
      <w:r>
        <w:rPr>
          <w:rFonts w:ascii="Times New Roman" w:hAnsi="Times New Roman" w:cs="Times New Roman"/>
          <w:color w:val="000000"/>
          <w:sz w:val="24"/>
        </w:rPr>
        <w:t>p</w:t>
      </w:r>
      <w:r w:rsidR="009D094A" w:rsidRPr="003C4AC5">
        <w:rPr>
          <w:rFonts w:ascii="Times New Roman" w:hAnsi="Times New Roman" w:cs="Times New Roman"/>
          <w:color w:val="000000"/>
          <w:sz w:val="24"/>
        </w:rPr>
        <w:t>ar</w:t>
      </w:r>
      <w:r w:rsidR="009D094A" w:rsidRPr="003C4AC5">
        <w:rPr>
          <w:rFonts w:ascii="Times New Roman" w:hAnsi="Times New Roman" w:cs="Times New Roman"/>
          <w:color w:val="000000"/>
          <w:spacing w:val="113"/>
          <w:sz w:val="24"/>
        </w:rPr>
        <w:t xml:space="preserve"> </w:t>
      </w:r>
      <w:r w:rsidR="009D094A" w:rsidRPr="003C4AC5">
        <w:rPr>
          <w:rFonts w:ascii="Times New Roman" w:hAnsi="Times New Roman" w:cs="Times New Roman"/>
          <w:color w:val="000000"/>
          <w:sz w:val="24"/>
        </w:rPr>
        <w:t>Dzīvojamās</w:t>
      </w:r>
      <w:r w:rsidR="009D094A" w:rsidRPr="003C4AC5">
        <w:rPr>
          <w:rFonts w:ascii="Times New Roman" w:hAnsi="Times New Roman" w:cs="Times New Roman"/>
          <w:color w:val="000000"/>
          <w:spacing w:val="112"/>
          <w:sz w:val="24"/>
        </w:rPr>
        <w:t xml:space="preserve"> </w:t>
      </w:r>
      <w:r w:rsidR="009D094A" w:rsidRPr="003C4AC5">
        <w:rPr>
          <w:rFonts w:ascii="Times New Roman" w:hAnsi="Times New Roman" w:cs="Times New Roman"/>
          <w:color w:val="000000"/>
          <w:sz w:val="24"/>
        </w:rPr>
        <w:t>mājas</w:t>
      </w:r>
      <w:r w:rsidR="009D094A" w:rsidRPr="003C4AC5">
        <w:rPr>
          <w:rFonts w:ascii="Times New Roman" w:hAnsi="Times New Roman" w:cs="Times New Roman"/>
          <w:color w:val="000000"/>
          <w:spacing w:val="115"/>
          <w:sz w:val="24"/>
        </w:rPr>
        <w:t xml:space="preserve"> </w:t>
      </w:r>
      <w:r w:rsidR="009D094A" w:rsidRPr="003C4AC5">
        <w:rPr>
          <w:rFonts w:ascii="Times New Roman" w:hAnsi="Times New Roman" w:cs="Times New Roman"/>
          <w:color w:val="000000"/>
          <w:sz w:val="24"/>
        </w:rPr>
        <w:t>konstrukciju</w:t>
      </w:r>
      <w:r w:rsidR="009D094A" w:rsidRPr="003C4AC5">
        <w:rPr>
          <w:rFonts w:ascii="Times New Roman" w:hAnsi="Times New Roman" w:cs="Times New Roman"/>
          <w:color w:val="000000"/>
          <w:spacing w:val="113"/>
          <w:sz w:val="24"/>
        </w:rPr>
        <w:t xml:space="preserve"> </w:t>
      </w:r>
      <w:r w:rsidR="009D094A" w:rsidRPr="003C4AC5">
        <w:rPr>
          <w:rFonts w:ascii="Times New Roman" w:hAnsi="Times New Roman" w:cs="Times New Roman"/>
          <w:color w:val="000000"/>
          <w:sz w:val="24"/>
        </w:rPr>
        <w:t>un</w:t>
      </w:r>
      <w:r w:rsidR="009D094A" w:rsidRPr="003C4AC5">
        <w:rPr>
          <w:rFonts w:ascii="Times New Roman" w:hAnsi="Times New Roman" w:cs="Times New Roman"/>
          <w:color w:val="000000"/>
          <w:spacing w:val="113"/>
          <w:sz w:val="24"/>
        </w:rPr>
        <w:t xml:space="preserve"> </w:t>
      </w:r>
      <w:r w:rsidR="009D094A" w:rsidRPr="003C4AC5">
        <w:rPr>
          <w:rFonts w:ascii="Times New Roman" w:hAnsi="Times New Roman" w:cs="Times New Roman"/>
          <w:color w:val="000000"/>
          <w:sz w:val="24"/>
        </w:rPr>
        <w:t>piemājas</w:t>
      </w:r>
      <w:r w:rsidR="009D094A" w:rsidRPr="003C4AC5">
        <w:rPr>
          <w:rFonts w:ascii="Times New Roman" w:hAnsi="Times New Roman" w:cs="Times New Roman"/>
          <w:color w:val="000000"/>
          <w:spacing w:val="112"/>
          <w:sz w:val="24"/>
        </w:rPr>
        <w:t xml:space="preserve"> </w:t>
      </w:r>
      <w:r w:rsidR="009D094A" w:rsidRPr="003C4AC5">
        <w:rPr>
          <w:rFonts w:ascii="Times New Roman" w:hAnsi="Times New Roman" w:cs="Times New Roman"/>
          <w:color w:val="000000"/>
          <w:sz w:val="24"/>
        </w:rPr>
        <w:t>teritorijas</w:t>
      </w:r>
      <w:r w:rsidR="009D094A" w:rsidRPr="003C4AC5">
        <w:rPr>
          <w:rFonts w:ascii="Times New Roman" w:hAnsi="Times New Roman" w:cs="Times New Roman"/>
          <w:color w:val="000000"/>
          <w:spacing w:val="113"/>
          <w:sz w:val="24"/>
        </w:rPr>
        <w:t xml:space="preserve"> </w:t>
      </w:r>
      <w:r w:rsidR="009D094A" w:rsidRPr="003C4AC5">
        <w:rPr>
          <w:rFonts w:ascii="Times New Roman" w:hAnsi="Times New Roman" w:cs="Times New Roman"/>
          <w:color w:val="000000"/>
          <w:sz w:val="24"/>
        </w:rPr>
        <w:t>labiekārtošanas</w:t>
      </w:r>
      <w:r w:rsidR="009375F4" w:rsidRPr="003C4AC5">
        <w:rPr>
          <w:rFonts w:ascii="Times New Roman" w:hAnsi="Times New Roman" w:cs="Times New Roman"/>
          <w:color w:val="000000"/>
          <w:sz w:val="24"/>
        </w:rPr>
        <w:t xml:space="preserve"> </w:t>
      </w:r>
      <w:r w:rsidR="009D094A" w:rsidRPr="003C4AC5">
        <w:rPr>
          <w:rFonts w:ascii="Times New Roman" w:hAnsi="Times New Roman" w:cs="Times New Roman"/>
          <w:color w:val="000000"/>
          <w:sz w:val="24"/>
        </w:rPr>
        <w:t>elementu  ļaunprātīgu bojājumu un zādzību</w:t>
      </w:r>
      <w:r>
        <w:rPr>
          <w:rFonts w:ascii="Times New Roman" w:hAnsi="Times New Roman" w:cs="Times New Roman"/>
          <w:color w:val="000000"/>
          <w:sz w:val="24"/>
        </w:rPr>
        <w:t>;</w:t>
      </w:r>
    </w:p>
    <w:p w14:paraId="22809769" w14:textId="0467493B" w:rsidR="00B03E9A" w:rsidRPr="003C4AC5" w:rsidRDefault="00B72F33" w:rsidP="00B03E9A">
      <w:pPr>
        <w:pStyle w:val="Sarakstarindkopa"/>
        <w:numPr>
          <w:ilvl w:val="2"/>
          <w:numId w:val="2"/>
        </w:numPr>
        <w:spacing w:before="276" w:line="276" w:lineRule="auto"/>
        <w:ind w:left="567" w:hanging="567"/>
        <w:jc w:val="both"/>
        <w:rPr>
          <w:rFonts w:ascii="Times New Roman" w:hAnsi="Times New Roman" w:cs="Times New Roman"/>
          <w:b/>
          <w:color w:val="000000"/>
          <w:sz w:val="24"/>
        </w:rPr>
      </w:pPr>
      <w:r>
        <w:rPr>
          <w:rFonts w:ascii="Times New Roman" w:hAnsi="Times New Roman" w:cs="Times New Roman"/>
          <w:color w:val="000000"/>
          <w:sz w:val="24"/>
        </w:rPr>
        <w:t>n</w:t>
      </w:r>
      <w:r w:rsidR="009D094A" w:rsidRPr="003C4AC5">
        <w:rPr>
          <w:rFonts w:ascii="Times New Roman" w:hAnsi="Times New Roman" w:cs="Times New Roman"/>
          <w:color w:val="000000"/>
          <w:sz w:val="24"/>
        </w:rPr>
        <w:t>esedz</w:t>
      </w:r>
      <w:r w:rsidR="009D094A" w:rsidRPr="003C4AC5">
        <w:rPr>
          <w:rFonts w:ascii="Times New Roman" w:hAnsi="Times New Roman" w:cs="Times New Roman"/>
          <w:color w:val="000000"/>
          <w:spacing w:val="239"/>
          <w:sz w:val="24"/>
        </w:rPr>
        <w:t xml:space="preserve"> </w:t>
      </w:r>
      <w:r w:rsidR="009D094A" w:rsidRPr="003C4AC5">
        <w:rPr>
          <w:rFonts w:ascii="Times New Roman" w:hAnsi="Times New Roman" w:cs="Times New Roman"/>
          <w:color w:val="000000"/>
          <w:spacing w:val="-2"/>
          <w:sz w:val="24"/>
        </w:rPr>
        <w:t>ĪPAŠNIEKIEM</w:t>
      </w:r>
      <w:r w:rsidR="009D094A" w:rsidRPr="003C4AC5">
        <w:rPr>
          <w:rFonts w:ascii="Times New Roman" w:hAnsi="Times New Roman" w:cs="Times New Roman"/>
          <w:color w:val="000000"/>
          <w:spacing w:val="91"/>
          <w:sz w:val="24"/>
        </w:rPr>
        <w:t xml:space="preserve"> </w:t>
      </w:r>
      <w:r w:rsidR="009D094A" w:rsidRPr="003C4AC5">
        <w:rPr>
          <w:rFonts w:ascii="Times New Roman" w:hAnsi="Times New Roman" w:cs="Times New Roman"/>
          <w:color w:val="000000"/>
          <w:sz w:val="24"/>
        </w:rPr>
        <w:t>zaudējumus,</w:t>
      </w:r>
      <w:r w:rsidR="009D094A" w:rsidRPr="003C4AC5">
        <w:rPr>
          <w:rFonts w:ascii="Times New Roman" w:hAnsi="Times New Roman" w:cs="Times New Roman"/>
          <w:color w:val="000000"/>
          <w:spacing w:val="89"/>
          <w:sz w:val="24"/>
        </w:rPr>
        <w:t xml:space="preserve"> </w:t>
      </w:r>
      <w:r w:rsidR="009D094A" w:rsidRPr="003C4AC5">
        <w:rPr>
          <w:rFonts w:ascii="Times New Roman" w:hAnsi="Times New Roman" w:cs="Times New Roman"/>
          <w:color w:val="000000"/>
          <w:spacing w:val="1"/>
          <w:sz w:val="24"/>
        </w:rPr>
        <w:t>kas</w:t>
      </w:r>
      <w:r w:rsidR="009D094A" w:rsidRPr="003C4AC5">
        <w:rPr>
          <w:rFonts w:ascii="Times New Roman" w:hAnsi="Times New Roman" w:cs="Times New Roman"/>
          <w:color w:val="000000"/>
          <w:spacing w:val="88"/>
          <w:sz w:val="24"/>
        </w:rPr>
        <w:t xml:space="preserve"> </w:t>
      </w:r>
      <w:r w:rsidR="009D094A" w:rsidRPr="003C4AC5">
        <w:rPr>
          <w:rFonts w:ascii="Times New Roman" w:hAnsi="Times New Roman" w:cs="Times New Roman"/>
          <w:color w:val="000000"/>
          <w:sz w:val="24"/>
        </w:rPr>
        <w:t>radušies</w:t>
      </w:r>
      <w:r w:rsidR="009D094A" w:rsidRPr="003C4AC5">
        <w:rPr>
          <w:rFonts w:ascii="Times New Roman" w:hAnsi="Times New Roman" w:cs="Times New Roman"/>
          <w:color w:val="000000"/>
          <w:spacing w:val="89"/>
          <w:sz w:val="24"/>
        </w:rPr>
        <w:t xml:space="preserve"> </w:t>
      </w:r>
      <w:r w:rsidR="009D094A" w:rsidRPr="003C4AC5">
        <w:rPr>
          <w:rFonts w:ascii="Times New Roman" w:hAnsi="Times New Roman" w:cs="Times New Roman"/>
          <w:color w:val="000000"/>
          <w:sz w:val="24"/>
        </w:rPr>
        <w:t>apkures,</w:t>
      </w:r>
      <w:r w:rsidR="009D094A" w:rsidRPr="003C4AC5">
        <w:rPr>
          <w:rFonts w:ascii="Times New Roman" w:hAnsi="Times New Roman" w:cs="Times New Roman"/>
          <w:color w:val="000000"/>
          <w:spacing w:val="91"/>
          <w:sz w:val="24"/>
        </w:rPr>
        <w:t xml:space="preserve"> </w:t>
      </w:r>
      <w:r w:rsidR="009D094A" w:rsidRPr="003C4AC5">
        <w:rPr>
          <w:rFonts w:ascii="Times New Roman" w:hAnsi="Times New Roman" w:cs="Times New Roman"/>
          <w:color w:val="000000"/>
          <w:sz w:val="24"/>
        </w:rPr>
        <w:t>ūdens</w:t>
      </w:r>
      <w:r w:rsidR="009D094A" w:rsidRPr="003C4AC5">
        <w:rPr>
          <w:rFonts w:ascii="Times New Roman" w:hAnsi="Times New Roman" w:cs="Times New Roman"/>
          <w:color w:val="000000"/>
          <w:spacing w:val="91"/>
          <w:sz w:val="24"/>
        </w:rPr>
        <w:t xml:space="preserve"> </w:t>
      </w:r>
      <w:r w:rsidR="009D094A" w:rsidRPr="003C4AC5">
        <w:rPr>
          <w:rFonts w:ascii="Times New Roman" w:hAnsi="Times New Roman" w:cs="Times New Roman"/>
          <w:color w:val="000000"/>
          <w:sz w:val="24"/>
        </w:rPr>
        <w:t>apgādes,</w:t>
      </w:r>
      <w:r w:rsidR="009375F4" w:rsidRPr="003C4AC5">
        <w:rPr>
          <w:rFonts w:ascii="Times New Roman" w:hAnsi="Times New Roman" w:cs="Times New Roman"/>
          <w:color w:val="000000"/>
          <w:sz w:val="24"/>
        </w:rPr>
        <w:t xml:space="preserve"> </w:t>
      </w:r>
      <w:r w:rsidR="009D094A" w:rsidRPr="003C4AC5">
        <w:rPr>
          <w:rFonts w:ascii="Times New Roman" w:hAnsi="Times New Roman" w:cs="Times New Roman"/>
          <w:color w:val="000000"/>
          <w:sz w:val="24"/>
        </w:rPr>
        <w:t>elektrosistēmas</w:t>
      </w:r>
      <w:r w:rsidR="009D094A" w:rsidRPr="003C4AC5">
        <w:rPr>
          <w:rFonts w:ascii="Times New Roman" w:hAnsi="Times New Roman" w:cs="Times New Roman"/>
          <w:color w:val="000000"/>
          <w:spacing w:val="5"/>
          <w:sz w:val="24"/>
        </w:rPr>
        <w:t xml:space="preserve"> </w:t>
      </w:r>
      <w:r w:rsidR="009D094A" w:rsidRPr="003C4AC5">
        <w:rPr>
          <w:rFonts w:ascii="Times New Roman" w:hAnsi="Times New Roman" w:cs="Times New Roman"/>
          <w:color w:val="000000"/>
          <w:sz w:val="24"/>
        </w:rPr>
        <w:t>avārijas</w:t>
      </w:r>
      <w:r w:rsidR="009D094A" w:rsidRPr="003C4AC5">
        <w:rPr>
          <w:rFonts w:ascii="Times New Roman" w:hAnsi="Times New Roman" w:cs="Times New Roman"/>
          <w:color w:val="000000"/>
          <w:spacing w:val="8"/>
          <w:sz w:val="24"/>
        </w:rPr>
        <w:t xml:space="preserve"> </w:t>
      </w:r>
      <w:r w:rsidR="009D094A" w:rsidRPr="003C4AC5">
        <w:rPr>
          <w:rFonts w:ascii="Times New Roman" w:hAnsi="Times New Roman" w:cs="Times New Roman"/>
          <w:color w:val="000000"/>
          <w:sz w:val="24"/>
        </w:rPr>
        <w:t>vai</w:t>
      </w:r>
      <w:r w:rsidR="009D094A" w:rsidRPr="003C4AC5">
        <w:rPr>
          <w:rFonts w:ascii="Times New Roman" w:hAnsi="Times New Roman" w:cs="Times New Roman"/>
          <w:color w:val="000000"/>
          <w:spacing w:val="6"/>
          <w:sz w:val="24"/>
        </w:rPr>
        <w:t xml:space="preserve"> </w:t>
      </w:r>
      <w:r w:rsidR="009D094A" w:rsidRPr="003C4AC5">
        <w:rPr>
          <w:rFonts w:ascii="Times New Roman" w:hAnsi="Times New Roman" w:cs="Times New Roman"/>
          <w:color w:val="000000"/>
          <w:sz w:val="24"/>
        </w:rPr>
        <w:t>jumta</w:t>
      </w:r>
      <w:r w:rsidR="009D094A" w:rsidRPr="003C4AC5">
        <w:rPr>
          <w:rFonts w:ascii="Times New Roman" w:hAnsi="Times New Roman" w:cs="Times New Roman"/>
          <w:color w:val="000000"/>
          <w:spacing w:val="4"/>
          <w:sz w:val="24"/>
        </w:rPr>
        <w:t xml:space="preserve"> </w:t>
      </w:r>
      <w:r w:rsidR="009D094A" w:rsidRPr="003C4AC5">
        <w:rPr>
          <w:rFonts w:ascii="Times New Roman" w:hAnsi="Times New Roman" w:cs="Times New Roman"/>
          <w:color w:val="000000"/>
          <w:sz w:val="24"/>
        </w:rPr>
        <w:t>tecēšanas</w:t>
      </w:r>
      <w:r w:rsidR="009D094A" w:rsidRPr="003C4AC5">
        <w:rPr>
          <w:rFonts w:ascii="Times New Roman" w:hAnsi="Times New Roman" w:cs="Times New Roman"/>
          <w:color w:val="000000"/>
          <w:spacing w:val="5"/>
          <w:sz w:val="24"/>
        </w:rPr>
        <w:t xml:space="preserve"> </w:t>
      </w:r>
      <w:r w:rsidR="009D094A" w:rsidRPr="003C4AC5">
        <w:rPr>
          <w:rFonts w:ascii="Times New Roman" w:hAnsi="Times New Roman" w:cs="Times New Roman"/>
          <w:color w:val="000000"/>
          <w:sz w:val="24"/>
        </w:rPr>
        <w:t>rezultātā,</w:t>
      </w:r>
      <w:r w:rsidR="009D094A" w:rsidRPr="003C4AC5">
        <w:rPr>
          <w:rFonts w:ascii="Times New Roman" w:hAnsi="Times New Roman" w:cs="Times New Roman"/>
          <w:color w:val="000000"/>
          <w:spacing w:val="4"/>
          <w:sz w:val="24"/>
        </w:rPr>
        <w:t xml:space="preserve"> </w:t>
      </w:r>
      <w:r w:rsidR="009D094A" w:rsidRPr="003C4AC5">
        <w:rPr>
          <w:rFonts w:ascii="Times New Roman" w:hAnsi="Times New Roman" w:cs="Times New Roman"/>
          <w:color w:val="000000"/>
          <w:sz w:val="24"/>
        </w:rPr>
        <w:t>ja</w:t>
      </w:r>
      <w:r w:rsidR="009D094A" w:rsidRPr="003C4AC5">
        <w:rPr>
          <w:rFonts w:ascii="Times New Roman" w:hAnsi="Times New Roman" w:cs="Times New Roman"/>
          <w:color w:val="000000"/>
          <w:spacing w:val="4"/>
          <w:sz w:val="24"/>
        </w:rPr>
        <w:t xml:space="preserve"> </w:t>
      </w:r>
      <w:r w:rsidR="009D094A" w:rsidRPr="003C4AC5">
        <w:rPr>
          <w:rFonts w:ascii="Times New Roman" w:hAnsi="Times New Roman" w:cs="Times New Roman"/>
          <w:color w:val="000000"/>
          <w:sz w:val="24"/>
        </w:rPr>
        <w:t>par</w:t>
      </w:r>
      <w:r w:rsidR="009D094A" w:rsidRPr="003C4AC5">
        <w:rPr>
          <w:rFonts w:ascii="Times New Roman" w:hAnsi="Times New Roman" w:cs="Times New Roman"/>
          <w:color w:val="000000"/>
          <w:spacing w:val="4"/>
          <w:sz w:val="24"/>
        </w:rPr>
        <w:t xml:space="preserve"> </w:t>
      </w:r>
      <w:r w:rsidR="009D094A" w:rsidRPr="003C4AC5">
        <w:rPr>
          <w:rFonts w:ascii="Times New Roman" w:hAnsi="Times New Roman" w:cs="Times New Roman"/>
          <w:color w:val="000000"/>
          <w:sz w:val="24"/>
        </w:rPr>
        <w:t>šo</w:t>
      </w:r>
      <w:r w:rsidR="009D094A" w:rsidRPr="003C4AC5">
        <w:rPr>
          <w:rFonts w:ascii="Times New Roman" w:hAnsi="Times New Roman" w:cs="Times New Roman"/>
          <w:color w:val="000000"/>
          <w:spacing w:val="5"/>
          <w:sz w:val="24"/>
        </w:rPr>
        <w:t xml:space="preserve"> </w:t>
      </w:r>
      <w:r w:rsidR="009D094A" w:rsidRPr="003C4AC5">
        <w:rPr>
          <w:rFonts w:ascii="Times New Roman" w:hAnsi="Times New Roman" w:cs="Times New Roman"/>
          <w:color w:val="000000"/>
          <w:sz w:val="24"/>
        </w:rPr>
        <w:t>remontu</w:t>
      </w:r>
      <w:r w:rsidR="009D094A" w:rsidRPr="003C4AC5">
        <w:rPr>
          <w:rFonts w:ascii="Times New Roman" w:hAnsi="Times New Roman" w:cs="Times New Roman"/>
          <w:color w:val="000000"/>
          <w:spacing w:val="5"/>
          <w:sz w:val="24"/>
        </w:rPr>
        <w:t xml:space="preserve"> </w:t>
      </w:r>
      <w:r w:rsidR="009D094A" w:rsidRPr="003C4AC5">
        <w:rPr>
          <w:rFonts w:ascii="Times New Roman" w:hAnsi="Times New Roman" w:cs="Times New Roman"/>
          <w:color w:val="000000"/>
          <w:sz w:val="24"/>
        </w:rPr>
        <w:t>veikšanas nepieciešamību</w:t>
      </w:r>
      <w:r w:rsidR="009D094A" w:rsidRPr="003C4AC5">
        <w:rPr>
          <w:rFonts w:ascii="Times New Roman" w:hAnsi="Times New Roman" w:cs="Times New Roman"/>
          <w:color w:val="000000"/>
          <w:spacing w:val="175"/>
          <w:sz w:val="24"/>
        </w:rPr>
        <w:t xml:space="preserve"> </w:t>
      </w:r>
      <w:r w:rsidR="009D094A" w:rsidRPr="003C4AC5">
        <w:rPr>
          <w:rFonts w:ascii="Times New Roman" w:hAnsi="Times New Roman" w:cs="Times New Roman"/>
          <w:color w:val="000000"/>
          <w:spacing w:val="-3"/>
          <w:sz w:val="24"/>
        </w:rPr>
        <w:t>ĪPAŠNIEKI</w:t>
      </w:r>
      <w:r w:rsidR="009D094A" w:rsidRPr="003C4AC5">
        <w:rPr>
          <w:rFonts w:ascii="Times New Roman" w:hAnsi="Times New Roman" w:cs="Times New Roman"/>
          <w:color w:val="000000"/>
          <w:spacing w:val="59"/>
          <w:sz w:val="24"/>
        </w:rPr>
        <w:t xml:space="preserve"> </w:t>
      </w:r>
      <w:r w:rsidR="009D094A" w:rsidRPr="003C4AC5">
        <w:rPr>
          <w:rFonts w:ascii="Times New Roman" w:hAnsi="Times New Roman" w:cs="Times New Roman"/>
          <w:color w:val="000000"/>
          <w:sz w:val="24"/>
        </w:rPr>
        <w:t>ir</w:t>
      </w:r>
      <w:r w:rsidR="009D094A" w:rsidRPr="003C4AC5">
        <w:rPr>
          <w:rFonts w:ascii="Times New Roman" w:hAnsi="Times New Roman" w:cs="Times New Roman"/>
          <w:color w:val="000000"/>
          <w:spacing w:val="57"/>
          <w:sz w:val="24"/>
        </w:rPr>
        <w:t xml:space="preserve"> </w:t>
      </w:r>
      <w:r w:rsidR="009D094A" w:rsidRPr="003C4AC5">
        <w:rPr>
          <w:rFonts w:ascii="Times New Roman" w:hAnsi="Times New Roman" w:cs="Times New Roman"/>
          <w:color w:val="000000"/>
          <w:sz w:val="24"/>
        </w:rPr>
        <w:t>bijuši</w:t>
      </w:r>
      <w:r w:rsidR="009D094A" w:rsidRPr="003C4AC5">
        <w:rPr>
          <w:rFonts w:ascii="Times New Roman" w:hAnsi="Times New Roman" w:cs="Times New Roman"/>
          <w:color w:val="000000"/>
          <w:spacing w:val="58"/>
          <w:sz w:val="24"/>
        </w:rPr>
        <w:t xml:space="preserve"> </w:t>
      </w:r>
      <w:r w:rsidR="009D094A" w:rsidRPr="003C4AC5">
        <w:rPr>
          <w:rFonts w:ascii="Times New Roman" w:hAnsi="Times New Roman" w:cs="Times New Roman"/>
          <w:color w:val="000000"/>
          <w:sz w:val="24"/>
        </w:rPr>
        <w:t>brīdināti</w:t>
      </w:r>
      <w:r w:rsidR="009D094A" w:rsidRPr="003C4AC5">
        <w:rPr>
          <w:rFonts w:ascii="Times New Roman" w:hAnsi="Times New Roman" w:cs="Times New Roman"/>
          <w:color w:val="000000"/>
          <w:spacing w:val="57"/>
          <w:sz w:val="24"/>
        </w:rPr>
        <w:t xml:space="preserve"> </w:t>
      </w:r>
      <w:r w:rsidR="009D094A" w:rsidRPr="003C4AC5">
        <w:rPr>
          <w:rFonts w:ascii="Times New Roman" w:hAnsi="Times New Roman" w:cs="Times New Roman"/>
          <w:color w:val="000000"/>
          <w:sz w:val="24"/>
        </w:rPr>
        <w:t>(rakstiski),</w:t>
      </w:r>
      <w:r w:rsidR="009D094A" w:rsidRPr="003C4AC5">
        <w:rPr>
          <w:rFonts w:ascii="Times New Roman" w:hAnsi="Times New Roman" w:cs="Times New Roman"/>
          <w:color w:val="000000"/>
          <w:spacing w:val="57"/>
          <w:sz w:val="24"/>
        </w:rPr>
        <w:t xml:space="preserve"> </w:t>
      </w:r>
      <w:r w:rsidR="009D094A" w:rsidRPr="003C4AC5">
        <w:rPr>
          <w:rFonts w:ascii="Times New Roman" w:hAnsi="Times New Roman" w:cs="Times New Roman"/>
          <w:color w:val="000000"/>
          <w:sz w:val="24"/>
        </w:rPr>
        <w:t>taču</w:t>
      </w:r>
      <w:r w:rsidR="009D094A" w:rsidRPr="003C4AC5">
        <w:rPr>
          <w:rFonts w:ascii="Times New Roman" w:hAnsi="Times New Roman" w:cs="Times New Roman"/>
          <w:color w:val="000000"/>
          <w:spacing w:val="58"/>
          <w:sz w:val="24"/>
        </w:rPr>
        <w:t xml:space="preserve"> </w:t>
      </w:r>
      <w:r w:rsidR="009D094A" w:rsidRPr="003C4AC5">
        <w:rPr>
          <w:rFonts w:ascii="Times New Roman" w:hAnsi="Times New Roman" w:cs="Times New Roman"/>
          <w:color w:val="000000"/>
          <w:sz w:val="24"/>
        </w:rPr>
        <w:t>viņi</w:t>
      </w:r>
      <w:r w:rsidR="009D094A" w:rsidRPr="003C4AC5">
        <w:rPr>
          <w:rFonts w:ascii="Times New Roman" w:hAnsi="Times New Roman" w:cs="Times New Roman"/>
          <w:color w:val="000000"/>
          <w:spacing w:val="58"/>
          <w:sz w:val="24"/>
        </w:rPr>
        <w:t xml:space="preserve"> </w:t>
      </w:r>
      <w:r w:rsidR="009D094A" w:rsidRPr="003C4AC5">
        <w:rPr>
          <w:rFonts w:ascii="Times New Roman" w:hAnsi="Times New Roman" w:cs="Times New Roman"/>
          <w:color w:val="000000"/>
          <w:sz w:val="24"/>
        </w:rPr>
        <w:t>nepieņem lēmumu par</w:t>
      </w:r>
      <w:r w:rsidR="009D094A" w:rsidRPr="003C4AC5">
        <w:rPr>
          <w:rFonts w:ascii="Times New Roman" w:hAnsi="Times New Roman" w:cs="Times New Roman"/>
          <w:color w:val="000000"/>
          <w:spacing w:val="-1"/>
          <w:sz w:val="24"/>
        </w:rPr>
        <w:t xml:space="preserve"> </w:t>
      </w:r>
      <w:r w:rsidR="009D094A" w:rsidRPr="003C4AC5">
        <w:rPr>
          <w:rFonts w:ascii="Times New Roman" w:hAnsi="Times New Roman" w:cs="Times New Roman"/>
          <w:color w:val="000000"/>
          <w:sz w:val="24"/>
        </w:rPr>
        <w:t>remontu veikšanu un finansēšanas avota noteikšanu.</w:t>
      </w:r>
    </w:p>
    <w:p w14:paraId="236AB0BB" w14:textId="77777777" w:rsidR="00B03E9A" w:rsidRPr="003C4AC5" w:rsidRDefault="00B03E9A" w:rsidP="00B03E9A">
      <w:pPr>
        <w:pStyle w:val="Sarakstarindkopa"/>
        <w:spacing w:before="276" w:line="276" w:lineRule="auto"/>
        <w:ind w:left="567"/>
        <w:jc w:val="both"/>
        <w:rPr>
          <w:rFonts w:ascii="Times New Roman" w:hAnsi="Times New Roman" w:cs="Times New Roman"/>
          <w:b/>
          <w:color w:val="000000"/>
          <w:sz w:val="24"/>
        </w:rPr>
      </w:pPr>
    </w:p>
    <w:p w14:paraId="078E3EC4" w14:textId="77777777" w:rsidR="00B03E9A" w:rsidRPr="003C4AC5" w:rsidRDefault="00F862D0" w:rsidP="00B03E9A">
      <w:pPr>
        <w:pStyle w:val="Sarakstarindkopa"/>
        <w:numPr>
          <w:ilvl w:val="0"/>
          <w:numId w:val="2"/>
        </w:numPr>
        <w:spacing w:before="276" w:line="276" w:lineRule="auto"/>
        <w:jc w:val="center"/>
        <w:rPr>
          <w:rFonts w:ascii="Times New Roman" w:hAnsi="Times New Roman" w:cs="Times New Roman"/>
          <w:b/>
          <w:color w:val="000000"/>
          <w:sz w:val="24"/>
        </w:rPr>
      </w:pPr>
      <w:r w:rsidRPr="003C4AC5">
        <w:rPr>
          <w:rFonts w:ascii="Times New Roman" w:hAnsi="Times New Roman" w:cs="Times New Roman"/>
          <w:b/>
          <w:color w:val="000000"/>
          <w:sz w:val="24"/>
        </w:rPr>
        <w:t>Īpašnieku pienākumi, tiesības</w:t>
      </w:r>
      <w:r w:rsidRPr="003C4AC5">
        <w:rPr>
          <w:rFonts w:ascii="Times New Roman" w:hAnsi="Times New Roman" w:cs="Times New Roman"/>
          <w:b/>
          <w:color w:val="000000"/>
          <w:spacing w:val="1"/>
          <w:sz w:val="24"/>
        </w:rPr>
        <w:t xml:space="preserve"> </w:t>
      </w:r>
      <w:r w:rsidRPr="003C4AC5">
        <w:rPr>
          <w:rFonts w:ascii="Times New Roman" w:hAnsi="Times New Roman" w:cs="Times New Roman"/>
          <w:b/>
          <w:color w:val="000000"/>
          <w:sz w:val="24"/>
        </w:rPr>
        <w:t>un</w:t>
      </w:r>
      <w:r w:rsidRPr="003C4AC5">
        <w:rPr>
          <w:rFonts w:ascii="Times New Roman" w:hAnsi="Times New Roman" w:cs="Times New Roman"/>
          <w:b/>
          <w:color w:val="000000"/>
          <w:spacing w:val="-1"/>
          <w:sz w:val="24"/>
        </w:rPr>
        <w:t xml:space="preserve"> </w:t>
      </w:r>
      <w:r w:rsidRPr="003C4AC5">
        <w:rPr>
          <w:rFonts w:ascii="Times New Roman" w:hAnsi="Times New Roman" w:cs="Times New Roman"/>
          <w:b/>
          <w:color w:val="000000"/>
          <w:sz w:val="24"/>
        </w:rPr>
        <w:t>atbildība</w:t>
      </w:r>
    </w:p>
    <w:p w14:paraId="7C80AF6E" w14:textId="77777777" w:rsidR="00B03E9A" w:rsidRPr="003C4AC5" w:rsidRDefault="00D90E24" w:rsidP="00B03E9A">
      <w:pPr>
        <w:pStyle w:val="Sarakstarindkopa"/>
        <w:numPr>
          <w:ilvl w:val="1"/>
          <w:numId w:val="2"/>
        </w:numPr>
        <w:spacing w:before="276" w:line="276" w:lineRule="auto"/>
        <w:jc w:val="both"/>
        <w:rPr>
          <w:rFonts w:ascii="Times New Roman" w:hAnsi="Times New Roman" w:cs="Times New Roman"/>
          <w:b/>
          <w:color w:val="000000"/>
          <w:sz w:val="24"/>
        </w:rPr>
      </w:pPr>
      <w:r w:rsidRPr="003C4AC5">
        <w:rPr>
          <w:rFonts w:ascii="Times New Roman" w:eastAsia="Calibri" w:hAnsi="Times New Roman" w:cs="Times New Roman"/>
          <w:sz w:val="24"/>
          <w:szCs w:val="24"/>
          <w:u w:val="single"/>
        </w:rPr>
        <w:t>Īpašniekiem ir šādi pienākumi:</w:t>
      </w:r>
    </w:p>
    <w:p w14:paraId="26ECFE43" w14:textId="77777777" w:rsidR="00B03E9A" w:rsidRPr="003C4AC5" w:rsidRDefault="00210A29" w:rsidP="00B03E9A">
      <w:pPr>
        <w:pStyle w:val="Sarakstarindkopa"/>
        <w:numPr>
          <w:ilvl w:val="2"/>
          <w:numId w:val="2"/>
        </w:numPr>
        <w:spacing w:before="276" w:line="276" w:lineRule="auto"/>
        <w:jc w:val="both"/>
        <w:rPr>
          <w:rFonts w:ascii="Times New Roman" w:hAnsi="Times New Roman" w:cs="Times New Roman"/>
          <w:b/>
          <w:color w:val="000000"/>
          <w:sz w:val="24"/>
        </w:rPr>
      </w:pPr>
      <w:r w:rsidRPr="003C4AC5">
        <w:rPr>
          <w:rFonts w:ascii="Times New Roman" w:eastAsia="Calibri" w:hAnsi="Times New Roman" w:cs="Times New Roman"/>
          <w:sz w:val="24"/>
          <w:szCs w:val="24"/>
        </w:rPr>
        <w:t>piedalīties Dzīvojamās mājas  apsaimniekošanā un pārvaldīšanā atbilstoši Īpašnieku pieņemtajiem lēmumiem, normatīvajiem aktiem;</w:t>
      </w:r>
    </w:p>
    <w:p w14:paraId="115FFA30" w14:textId="77777777" w:rsidR="00B03E9A" w:rsidRPr="003C4AC5" w:rsidRDefault="00210A29" w:rsidP="00B03E9A">
      <w:pPr>
        <w:pStyle w:val="Sarakstarindkopa"/>
        <w:numPr>
          <w:ilvl w:val="2"/>
          <w:numId w:val="2"/>
        </w:numPr>
        <w:spacing w:before="276" w:line="276" w:lineRule="auto"/>
        <w:jc w:val="both"/>
        <w:rPr>
          <w:rFonts w:ascii="Times New Roman" w:hAnsi="Times New Roman" w:cs="Times New Roman"/>
          <w:b/>
          <w:color w:val="000000"/>
          <w:sz w:val="24"/>
        </w:rPr>
      </w:pPr>
      <w:r w:rsidRPr="003C4AC5">
        <w:rPr>
          <w:rFonts w:ascii="Times New Roman" w:eastAsia="Calibri" w:hAnsi="Times New Roman" w:cs="Times New Roman"/>
          <w:sz w:val="24"/>
          <w:szCs w:val="24"/>
        </w:rPr>
        <w:t>ievērot un katram personīgi būt atbildīgam par jebkuru normatīvo aktu ievērošanu, kas attiecas uz Dzīvojamās mājas īpašnieku, ar to kopā dzīvojošo personu, viesu un/vai citu personu darbībām, rīcību, uzvedību u.c.;</w:t>
      </w:r>
    </w:p>
    <w:p w14:paraId="0EB72E6B" w14:textId="77777777" w:rsidR="00B03E9A" w:rsidRPr="003C4AC5" w:rsidRDefault="00210A29" w:rsidP="00B03E9A">
      <w:pPr>
        <w:pStyle w:val="Sarakstarindkopa"/>
        <w:numPr>
          <w:ilvl w:val="2"/>
          <w:numId w:val="2"/>
        </w:numPr>
        <w:spacing w:before="276" w:line="276" w:lineRule="auto"/>
        <w:jc w:val="both"/>
        <w:rPr>
          <w:rFonts w:ascii="Times New Roman" w:hAnsi="Times New Roman" w:cs="Times New Roman"/>
          <w:b/>
          <w:color w:val="000000"/>
          <w:sz w:val="24"/>
        </w:rPr>
      </w:pPr>
      <w:r w:rsidRPr="003C4AC5">
        <w:rPr>
          <w:rFonts w:ascii="Times New Roman" w:eastAsia="Calibri" w:hAnsi="Times New Roman" w:cs="Times New Roman"/>
          <w:sz w:val="24"/>
          <w:szCs w:val="24"/>
        </w:rPr>
        <w:t>nodrošināt finansējumu pārvaldīšanas darbībām un savlaicīgi un pilnā apjomā veikt Pārvaldniekam visus Līgumā paredzētos un/vai no normatīvajiem aktiem izrietošus maksājumus;</w:t>
      </w:r>
    </w:p>
    <w:p w14:paraId="222AA7E2" w14:textId="77777777" w:rsidR="00B03E9A" w:rsidRPr="003C4AC5" w:rsidRDefault="00210A29" w:rsidP="00B03E9A">
      <w:pPr>
        <w:pStyle w:val="Sarakstarindkopa"/>
        <w:numPr>
          <w:ilvl w:val="2"/>
          <w:numId w:val="2"/>
        </w:numPr>
        <w:spacing w:before="276" w:line="276" w:lineRule="auto"/>
        <w:jc w:val="both"/>
        <w:rPr>
          <w:rFonts w:ascii="Times New Roman" w:hAnsi="Times New Roman" w:cs="Times New Roman"/>
          <w:b/>
          <w:color w:val="000000"/>
          <w:sz w:val="24"/>
        </w:rPr>
      </w:pPr>
      <w:r w:rsidRPr="003C4AC5">
        <w:rPr>
          <w:rFonts w:ascii="Times New Roman" w:eastAsia="Calibri" w:hAnsi="Times New Roman" w:cs="Times New Roman"/>
          <w:sz w:val="24"/>
          <w:szCs w:val="24"/>
        </w:rPr>
        <w:t>nodrošināt, lai Pārvaldnieks un/vai tā pilnvarotās personas (darbinieki un/vai ārpakalpojuma veicēji) nekavējoties varētu iekļūt konkrētam dzīvokļa īpašuma īpašniekam piederošā īpašumā, ja ir notikusi avārija, vai darbību pārtraukušas kopīpašumā esošās komunikācijas, vai iekārtas;</w:t>
      </w:r>
    </w:p>
    <w:p w14:paraId="085EBAD9" w14:textId="77777777" w:rsidR="00B03E9A" w:rsidRPr="003C4AC5" w:rsidRDefault="00210A29" w:rsidP="00B03E9A">
      <w:pPr>
        <w:pStyle w:val="Sarakstarindkopa"/>
        <w:numPr>
          <w:ilvl w:val="2"/>
          <w:numId w:val="2"/>
        </w:numPr>
        <w:spacing w:before="276" w:line="276" w:lineRule="auto"/>
        <w:jc w:val="both"/>
        <w:rPr>
          <w:rFonts w:ascii="Times New Roman" w:hAnsi="Times New Roman" w:cs="Times New Roman"/>
          <w:b/>
          <w:color w:val="000000"/>
          <w:sz w:val="24"/>
        </w:rPr>
      </w:pPr>
      <w:r w:rsidRPr="003C4AC5">
        <w:rPr>
          <w:rFonts w:ascii="Times New Roman" w:eastAsia="Calibri" w:hAnsi="Times New Roman" w:cs="Times New Roman"/>
          <w:sz w:val="24"/>
          <w:szCs w:val="24"/>
        </w:rPr>
        <w:t>nodrošināt, lai Pārvaldnieks un/vai tā pilnvarotās personas (darbinieki un/vai ārpakalpojuma veicēji) 2 (divu) dienu laikā varētu iekļūt konkrēta dzīvokļa īpašuma īpašniekam piederošā īpašumā, ja ir nepieciešams veikt dzīvokļa īpašumā esošo mērierīču kontroli vai kopīpašumā esošo komunikāciju, iekārtu, vai sienu konstrukciju apsekošanu un/vai remonta darbus;</w:t>
      </w:r>
    </w:p>
    <w:p w14:paraId="0C547D5E" w14:textId="77777777" w:rsidR="00B03E9A" w:rsidRPr="003C4AC5" w:rsidRDefault="00210A29" w:rsidP="00B03E9A">
      <w:pPr>
        <w:pStyle w:val="Sarakstarindkopa"/>
        <w:numPr>
          <w:ilvl w:val="2"/>
          <w:numId w:val="2"/>
        </w:numPr>
        <w:spacing w:before="276" w:line="276" w:lineRule="auto"/>
        <w:jc w:val="both"/>
        <w:rPr>
          <w:rFonts w:ascii="Times New Roman" w:hAnsi="Times New Roman" w:cs="Times New Roman"/>
          <w:b/>
          <w:color w:val="000000"/>
          <w:sz w:val="24"/>
        </w:rPr>
      </w:pPr>
      <w:r w:rsidRPr="003C4AC5">
        <w:rPr>
          <w:rFonts w:ascii="Times New Roman" w:eastAsia="Calibri" w:hAnsi="Times New Roman" w:cs="Times New Roman"/>
          <w:color w:val="000000" w:themeColor="text1"/>
          <w:sz w:val="24"/>
          <w:szCs w:val="24"/>
        </w:rPr>
        <w:t xml:space="preserve">saskaņot ar Pārvaldnieku </w:t>
      </w:r>
      <w:proofErr w:type="spellStart"/>
      <w:r w:rsidRPr="003C4AC5">
        <w:rPr>
          <w:rFonts w:ascii="Times New Roman" w:eastAsia="Calibri" w:hAnsi="Times New Roman" w:cs="Times New Roman"/>
          <w:sz w:val="24"/>
          <w:szCs w:val="24"/>
        </w:rPr>
        <w:t>sildelementu</w:t>
      </w:r>
      <w:proofErr w:type="spellEnd"/>
      <w:r w:rsidRPr="003C4AC5">
        <w:rPr>
          <w:rFonts w:ascii="Times New Roman" w:eastAsia="Calibri" w:hAnsi="Times New Roman" w:cs="Times New Roman"/>
          <w:sz w:val="24"/>
          <w:szCs w:val="24"/>
        </w:rPr>
        <w:t xml:space="preserve"> maiņu dzīvokļa īpašumā, ja to funkcionālā darbība ir atkarīga no kopīpašumā esošajām inženierkomunikācijām;</w:t>
      </w:r>
    </w:p>
    <w:p w14:paraId="61116E89" w14:textId="77777777" w:rsidR="00B03E9A" w:rsidRPr="003C4AC5" w:rsidRDefault="00210A29" w:rsidP="00B03E9A">
      <w:pPr>
        <w:pStyle w:val="Sarakstarindkopa"/>
        <w:numPr>
          <w:ilvl w:val="2"/>
          <w:numId w:val="2"/>
        </w:numPr>
        <w:spacing w:before="276" w:line="276" w:lineRule="auto"/>
        <w:jc w:val="both"/>
        <w:rPr>
          <w:rFonts w:ascii="Times New Roman" w:hAnsi="Times New Roman" w:cs="Times New Roman"/>
          <w:b/>
          <w:color w:val="000000"/>
          <w:sz w:val="24"/>
        </w:rPr>
      </w:pPr>
      <w:r w:rsidRPr="003C4AC5">
        <w:rPr>
          <w:rFonts w:ascii="Times New Roman" w:eastAsia="Calibri" w:hAnsi="Times New Roman" w:cs="Times New Roman"/>
          <w:color w:val="000000" w:themeColor="text1"/>
          <w:sz w:val="24"/>
          <w:szCs w:val="24"/>
        </w:rPr>
        <w:t>atlīdzināt visus zaudējumus, kas radušies kopīpašumā esošajai daļai un/vai dzīvojamajā mājā esošām iekārtām dzīvokļa īpašuma īpašnieka, ar viņu kopā dzīvojošo personu, viesu un/vai citu personu vainas dēļ;</w:t>
      </w:r>
    </w:p>
    <w:p w14:paraId="44D94FED" w14:textId="77777777" w:rsidR="00B03E9A" w:rsidRPr="003C4AC5" w:rsidRDefault="00210A29" w:rsidP="00B03E9A">
      <w:pPr>
        <w:pStyle w:val="Sarakstarindkopa"/>
        <w:numPr>
          <w:ilvl w:val="2"/>
          <w:numId w:val="2"/>
        </w:numPr>
        <w:spacing w:before="276" w:line="276" w:lineRule="auto"/>
        <w:jc w:val="both"/>
        <w:rPr>
          <w:rFonts w:ascii="Times New Roman" w:hAnsi="Times New Roman" w:cs="Times New Roman"/>
          <w:b/>
          <w:color w:val="000000"/>
          <w:sz w:val="24"/>
        </w:rPr>
      </w:pPr>
      <w:r w:rsidRPr="003C4AC5">
        <w:rPr>
          <w:rFonts w:ascii="Times New Roman" w:eastAsia="Calibri" w:hAnsi="Times New Roman" w:cs="Times New Roman"/>
          <w:color w:val="000000" w:themeColor="text1"/>
          <w:sz w:val="24"/>
          <w:szCs w:val="24"/>
        </w:rPr>
        <w:t>sniegt Pārvaldniekam savu aktuālo kontaktinformāciju, ka arī norādīt kontaktpersonu, kura var nodrošināt iekļuvi dzīvokļa īpašumā gadījumos, ja tā īpašnieks neatrodas dzīvokļa īpašumā ilgāk kā nedēļu pēc kārtas;</w:t>
      </w:r>
    </w:p>
    <w:p w14:paraId="41A8A8A4" w14:textId="77777777" w:rsidR="00B03E9A" w:rsidRPr="003C4AC5" w:rsidRDefault="00210A29" w:rsidP="00B03E9A">
      <w:pPr>
        <w:pStyle w:val="Sarakstarindkopa"/>
        <w:numPr>
          <w:ilvl w:val="2"/>
          <w:numId w:val="2"/>
        </w:numPr>
        <w:spacing w:before="276" w:line="276" w:lineRule="auto"/>
        <w:jc w:val="both"/>
        <w:rPr>
          <w:rFonts w:ascii="Times New Roman" w:hAnsi="Times New Roman" w:cs="Times New Roman"/>
          <w:b/>
          <w:color w:val="000000"/>
          <w:sz w:val="24"/>
        </w:rPr>
      </w:pPr>
      <w:r w:rsidRPr="003C4AC5">
        <w:rPr>
          <w:rFonts w:ascii="Times New Roman" w:eastAsia="Calibri" w:hAnsi="Times New Roman" w:cs="Times New Roman"/>
          <w:color w:val="000000" w:themeColor="text1"/>
          <w:sz w:val="24"/>
          <w:szCs w:val="24"/>
        </w:rPr>
        <w:t>piedalīties rīkotajās kopsapulcēs un aptaujās;</w:t>
      </w:r>
    </w:p>
    <w:p w14:paraId="6F52C388" w14:textId="77777777" w:rsidR="00B03E9A" w:rsidRPr="003C4AC5" w:rsidRDefault="00210A29" w:rsidP="00B03E9A">
      <w:pPr>
        <w:pStyle w:val="Sarakstarindkopa"/>
        <w:numPr>
          <w:ilvl w:val="2"/>
          <w:numId w:val="2"/>
        </w:numPr>
        <w:spacing w:before="276" w:line="276" w:lineRule="auto"/>
        <w:jc w:val="both"/>
        <w:rPr>
          <w:rFonts w:ascii="Times New Roman" w:hAnsi="Times New Roman" w:cs="Times New Roman"/>
          <w:b/>
          <w:color w:val="000000"/>
          <w:sz w:val="24"/>
        </w:rPr>
      </w:pPr>
      <w:r w:rsidRPr="003C4AC5">
        <w:rPr>
          <w:rFonts w:ascii="Times New Roman" w:eastAsia="Calibri" w:hAnsi="Times New Roman" w:cs="Times New Roman"/>
          <w:color w:val="000000" w:themeColor="text1"/>
          <w:sz w:val="24"/>
          <w:szCs w:val="24"/>
        </w:rPr>
        <w:lastRenderedPageBreak/>
        <w:t>ievērot Īpašnieku lēmumus, kas atbilstoši spēkā esošo normatīvo aktu prasībām, ir saistoši Īpašniekiem;</w:t>
      </w:r>
    </w:p>
    <w:p w14:paraId="7417DB28" w14:textId="4F4BA889" w:rsidR="00B03E9A" w:rsidRPr="003C4AC5" w:rsidRDefault="00210A29" w:rsidP="00B03E9A">
      <w:pPr>
        <w:pStyle w:val="Sarakstarindkopa"/>
        <w:numPr>
          <w:ilvl w:val="2"/>
          <w:numId w:val="2"/>
        </w:numPr>
        <w:spacing w:before="276" w:line="276" w:lineRule="auto"/>
        <w:jc w:val="both"/>
        <w:rPr>
          <w:rFonts w:ascii="Times New Roman" w:hAnsi="Times New Roman" w:cs="Times New Roman"/>
          <w:b/>
          <w:color w:val="000000"/>
          <w:sz w:val="24"/>
        </w:rPr>
      </w:pPr>
      <w:r w:rsidRPr="003C4AC5">
        <w:rPr>
          <w:rFonts w:ascii="Times New Roman" w:eastAsia="Calibri" w:hAnsi="Times New Roman" w:cs="Times New Roman"/>
          <w:color w:val="000000" w:themeColor="text1"/>
          <w:sz w:val="24"/>
          <w:szCs w:val="24"/>
        </w:rPr>
        <w:t>nekavējoties ziņot Pārvaldniekam par konstatētajiem Dzīvojamās mājas kopīpašumā esošo telpu, komunikāciju, būvkonstrukciju un citu kopīpašuma elementu bojājumiem</w:t>
      </w:r>
      <w:r w:rsidR="00B72F33">
        <w:rPr>
          <w:rFonts w:ascii="Times New Roman" w:eastAsia="Calibri" w:hAnsi="Times New Roman" w:cs="Times New Roman"/>
          <w:color w:val="000000" w:themeColor="text1"/>
          <w:sz w:val="24"/>
          <w:szCs w:val="24"/>
        </w:rPr>
        <w:t>;</w:t>
      </w:r>
    </w:p>
    <w:p w14:paraId="7450A893" w14:textId="77777777" w:rsidR="00B03E9A" w:rsidRPr="003C4AC5" w:rsidRDefault="00210A29" w:rsidP="00B03E9A">
      <w:pPr>
        <w:pStyle w:val="Sarakstarindkopa"/>
        <w:numPr>
          <w:ilvl w:val="2"/>
          <w:numId w:val="2"/>
        </w:numPr>
        <w:spacing w:before="276" w:line="276" w:lineRule="auto"/>
        <w:jc w:val="both"/>
        <w:rPr>
          <w:rFonts w:ascii="Times New Roman" w:hAnsi="Times New Roman" w:cs="Times New Roman"/>
          <w:b/>
          <w:color w:val="000000"/>
          <w:sz w:val="24"/>
        </w:rPr>
      </w:pPr>
      <w:r w:rsidRPr="003C4AC5">
        <w:rPr>
          <w:rFonts w:ascii="Times New Roman" w:eastAsia="Calibri" w:hAnsi="Times New Roman" w:cs="Times New Roman"/>
          <w:color w:val="000000" w:themeColor="text1"/>
          <w:sz w:val="24"/>
          <w:szCs w:val="24"/>
        </w:rPr>
        <w:t>Īpašnieki apņemas segt Pārvaldnieka izdevumus, kas saistīti ar Pārvaldīšanas uzdevuma izpildi, kā arī dot nepieciešamos norādījumus mājas pārvaldīšanai;</w:t>
      </w:r>
    </w:p>
    <w:p w14:paraId="32BF08B5" w14:textId="77777777" w:rsidR="00B03E9A" w:rsidRPr="003C4AC5" w:rsidRDefault="00210A29" w:rsidP="00B03E9A">
      <w:pPr>
        <w:pStyle w:val="Sarakstarindkopa"/>
        <w:numPr>
          <w:ilvl w:val="2"/>
          <w:numId w:val="2"/>
        </w:numPr>
        <w:spacing w:before="276" w:line="276" w:lineRule="auto"/>
        <w:jc w:val="both"/>
        <w:rPr>
          <w:rFonts w:ascii="Times New Roman" w:hAnsi="Times New Roman" w:cs="Times New Roman"/>
          <w:b/>
          <w:color w:val="000000"/>
          <w:sz w:val="24"/>
        </w:rPr>
      </w:pPr>
      <w:r w:rsidRPr="003C4AC5">
        <w:rPr>
          <w:rFonts w:ascii="Times New Roman" w:eastAsia="Calibri" w:hAnsi="Times New Roman" w:cs="Times New Roman"/>
          <w:color w:val="000000" w:themeColor="text1"/>
          <w:sz w:val="24"/>
          <w:szCs w:val="24"/>
        </w:rPr>
        <w:t>segt vienreizējos izdevumus dzīvojamās mājas uzlabojumiem, ja tie izdarīti ar Īpašnieku kopības lēmumu, izņemot gadījumus, kad attiecīgie uzlabojumi ir izdarīti tikai atsevišķu Īpašnieku vajadzībām un tos nevar izmantot citi Īpašnieki;</w:t>
      </w:r>
    </w:p>
    <w:p w14:paraId="36E4DF42" w14:textId="77777777" w:rsidR="00B03E9A" w:rsidRPr="003C4AC5" w:rsidRDefault="00210A29" w:rsidP="00B03E9A">
      <w:pPr>
        <w:pStyle w:val="Sarakstarindkopa"/>
        <w:numPr>
          <w:ilvl w:val="2"/>
          <w:numId w:val="2"/>
        </w:numPr>
        <w:spacing w:before="276" w:line="276" w:lineRule="auto"/>
        <w:jc w:val="both"/>
        <w:rPr>
          <w:rFonts w:ascii="Times New Roman" w:hAnsi="Times New Roman" w:cs="Times New Roman"/>
          <w:b/>
          <w:color w:val="000000"/>
          <w:sz w:val="24"/>
        </w:rPr>
      </w:pPr>
      <w:r w:rsidRPr="003C4AC5">
        <w:rPr>
          <w:rFonts w:ascii="Times New Roman" w:eastAsia="Calibri" w:hAnsi="Times New Roman" w:cs="Times New Roman"/>
          <w:color w:val="000000" w:themeColor="text1"/>
          <w:sz w:val="24"/>
          <w:szCs w:val="24"/>
        </w:rPr>
        <w:t>papildus noteiktajai pārvaldīšanas maksai segt par ārpuskārtas remontu iztērētos līdzekļus, ja jānovērš tādi bojājumi, kuru rašanos nevarēja paredzēt vai ir konstatēti bojājumi, kas rada avārijas situāciju;</w:t>
      </w:r>
    </w:p>
    <w:p w14:paraId="738EFFA5" w14:textId="77777777" w:rsidR="00B03E9A" w:rsidRPr="003C4AC5" w:rsidRDefault="00210A29" w:rsidP="00B03E9A">
      <w:pPr>
        <w:pStyle w:val="Sarakstarindkopa"/>
        <w:numPr>
          <w:ilvl w:val="2"/>
          <w:numId w:val="2"/>
        </w:numPr>
        <w:spacing w:before="276" w:line="276" w:lineRule="auto"/>
        <w:jc w:val="both"/>
        <w:rPr>
          <w:rFonts w:ascii="Times New Roman" w:hAnsi="Times New Roman" w:cs="Times New Roman"/>
          <w:b/>
          <w:color w:val="000000"/>
          <w:sz w:val="24"/>
        </w:rPr>
      </w:pPr>
      <w:r w:rsidRPr="003C4AC5">
        <w:rPr>
          <w:rFonts w:ascii="Times New Roman" w:eastAsia="Calibri" w:hAnsi="Times New Roman" w:cs="Times New Roman"/>
          <w:color w:val="000000" w:themeColor="text1"/>
          <w:sz w:val="24"/>
          <w:szCs w:val="24"/>
        </w:rPr>
        <w:t>pēc Pārvaldnieka pieprasījuma uzrādīt pārvaldīšanas maksas maksājumus apliecinošus dokumentus;</w:t>
      </w:r>
    </w:p>
    <w:p w14:paraId="42D38DEC" w14:textId="77777777" w:rsidR="00B03E9A" w:rsidRPr="003C4AC5" w:rsidRDefault="00210A29" w:rsidP="00B03E9A">
      <w:pPr>
        <w:pStyle w:val="Sarakstarindkopa"/>
        <w:numPr>
          <w:ilvl w:val="2"/>
          <w:numId w:val="2"/>
        </w:numPr>
        <w:spacing w:before="276" w:line="276" w:lineRule="auto"/>
        <w:jc w:val="both"/>
        <w:rPr>
          <w:rFonts w:ascii="Times New Roman" w:hAnsi="Times New Roman" w:cs="Times New Roman"/>
          <w:b/>
          <w:color w:val="000000"/>
          <w:sz w:val="24"/>
        </w:rPr>
      </w:pPr>
      <w:r w:rsidRPr="003C4AC5">
        <w:rPr>
          <w:rFonts w:ascii="Times New Roman" w:eastAsia="Calibri" w:hAnsi="Times New Roman" w:cs="Times New Roman"/>
          <w:color w:val="000000" w:themeColor="text1"/>
          <w:sz w:val="24"/>
          <w:szCs w:val="24"/>
        </w:rPr>
        <w:t>piedalīties nodokļu un, ja par to ir pieņemts Īpašnieku kopības lēmums, mājas apdrošināšanas izmaksu segšanā;</w:t>
      </w:r>
    </w:p>
    <w:p w14:paraId="262989AC" w14:textId="77777777" w:rsidR="00B03E9A" w:rsidRPr="003C4AC5" w:rsidRDefault="00210A29" w:rsidP="00B03E9A">
      <w:pPr>
        <w:pStyle w:val="Sarakstarindkopa"/>
        <w:numPr>
          <w:ilvl w:val="2"/>
          <w:numId w:val="2"/>
        </w:numPr>
        <w:spacing w:before="276" w:line="276" w:lineRule="auto"/>
        <w:jc w:val="both"/>
        <w:rPr>
          <w:rFonts w:ascii="Times New Roman" w:hAnsi="Times New Roman" w:cs="Times New Roman"/>
          <w:b/>
          <w:color w:val="000000"/>
          <w:sz w:val="24"/>
        </w:rPr>
      </w:pPr>
      <w:r w:rsidRPr="003C4AC5">
        <w:rPr>
          <w:rFonts w:ascii="Times New Roman" w:eastAsia="Calibri" w:hAnsi="Times New Roman" w:cs="Times New Roman"/>
          <w:color w:val="000000" w:themeColor="text1"/>
          <w:sz w:val="24"/>
          <w:szCs w:val="24"/>
        </w:rPr>
        <w:t>nodrošināt Pārvaldniekam un/vai viņa norīkotajiem speciālistiem pieeju Īpašnieka dzīvoklī esošo komunikāciju daļu apsekošanai un darbību izpildīšanai, lai nodrošinātu komunikāciju normālu funkcionēšanu. Ja Īpašnieks nenodrošina Pārvaldnieka vai viņa norīkoto speciālistu iekļūšanu dzīvoklī augstākminēto darbību veikšanai, Īpašnieks ir atbildīgs par visiem nodarītajiem zaudējumiem. Ja Pārvaldniekam un/vai viņa norīkotajiem speciālistiem ir liegta iespēja pildīt savas funkcijas (veikt apsekošanu, remontdarbus), dzīvoklī veikta telpu pārbūve, nav iespējams piekļūt komunikācijām, u.c., Īpašnieks radušos šķēršļus novērš saviem spēkiem un/vai par saviem līdzekļiem;</w:t>
      </w:r>
    </w:p>
    <w:p w14:paraId="5F19315E" w14:textId="77777777" w:rsidR="00B03E9A" w:rsidRPr="003C4AC5" w:rsidRDefault="00210A29" w:rsidP="00B03E9A">
      <w:pPr>
        <w:pStyle w:val="Sarakstarindkopa"/>
        <w:numPr>
          <w:ilvl w:val="2"/>
          <w:numId w:val="2"/>
        </w:numPr>
        <w:spacing w:before="276" w:line="276" w:lineRule="auto"/>
        <w:jc w:val="both"/>
        <w:rPr>
          <w:rFonts w:ascii="Times New Roman" w:hAnsi="Times New Roman" w:cs="Times New Roman"/>
          <w:b/>
          <w:color w:val="000000"/>
          <w:sz w:val="24"/>
        </w:rPr>
      </w:pPr>
      <w:r w:rsidRPr="003C4AC5">
        <w:rPr>
          <w:rFonts w:ascii="Times New Roman" w:eastAsia="Calibri" w:hAnsi="Times New Roman" w:cs="Times New Roman"/>
          <w:color w:val="000000" w:themeColor="text1"/>
          <w:sz w:val="24"/>
          <w:szCs w:val="24"/>
        </w:rPr>
        <w:t>nekavējoties informēt Pārvaldnieku par mājas koplietošanas telpu, konstruktīvo elementu, inženierkomunikāciju vai iekārtu bojājumiem vai apstākļiem, kas varētu izraisīt bojājumus, kā arī par nesaņemtiem vai saņemtiem nekvalitatīviem pakalpojumiem;</w:t>
      </w:r>
    </w:p>
    <w:p w14:paraId="0912D646" w14:textId="77777777" w:rsidR="00B03E9A" w:rsidRPr="003C4AC5" w:rsidRDefault="00210A29" w:rsidP="00B03E9A">
      <w:pPr>
        <w:pStyle w:val="Sarakstarindkopa"/>
        <w:numPr>
          <w:ilvl w:val="2"/>
          <w:numId w:val="2"/>
        </w:numPr>
        <w:spacing w:before="276" w:line="276" w:lineRule="auto"/>
        <w:jc w:val="both"/>
        <w:rPr>
          <w:rFonts w:ascii="Times New Roman" w:hAnsi="Times New Roman" w:cs="Times New Roman"/>
          <w:b/>
          <w:color w:val="000000"/>
          <w:sz w:val="24"/>
        </w:rPr>
      </w:pPr>
      <w:r w:rsidRPr="003C4AC5">
        <w:rPr>
          <w:rFonts w:ascii="Times New Roman" w:eastAsia="Calibri" w:hAnsi="Times New Roman" w:cs="Times New Roman"/>
          <w:color w:val="000000" w:themeColor="text1"/>
          <w:sz w:val="24"/>
          <w:szCs w:val="24"/>
        </w:rPr>
        <w:t>dzīvokļa īpašuma atsavināšanas gadījumā 5 (piecu) darba dienu laikā informēt Pārvaldnieku par jauno īpašnieku, norādot viņa kontaktinformāciju. Īpašnieka saistības izbeidzas līdz ar Īpašuma ierakstīšanu Zemesgrāmatā uz jaunā īpašnieka vārda. Līdz brīdim, kamēr jaunā īpašnieka īpašumtiesības nav reģistrētas Zemesgrāmatā, visus maksājumus veic īpašnieks, kura īpašumtiesības reģistrētas Zemesgrāmatā;</w:t>
      </w:r>
    </w:p>
    <w:p w14:paraId="6074D1BB" w14:textId="5FBA7B9C" w:rsidR="00B03E9A" w:rsidRPr="003C4AC5" w:rsidRDefault="00210A29" w:rsidP="00B03E9A">
      <w:pPr>
        <w:pStyle w:val="Sarakstarindkopa"/>
        <w:numPr>
          <w:ilvl w:val="2"/>
          <w:numId w:val="2"/>
        </w:numPr>
        <w:spacing w:before="276" w:line="276" w:lineRule="auto"/>
        <w:jc w:val="both"/>
        <w:rPr>
          <w:rFonts w:ascii="Times New Roman" w:hAnsi="Times New Roman" w:cs="Times New Roman"/>
          <w:b/>
          <w:color w:val="000000"/>
          <w:sz w:val="24"/>
        </w:rPr>
      </w:pPr>
      <w:r w:rsidRPr="003C4AC5">
        <w:rPr>
          <w:rFonts w:ascii="Times New Roman" w:eastAsia="Calibri" w:hAnsi="Times New Roman" w:cs="Times New Roman"/>
          <w:color w:val="000000" w:themeColor="text1"/>
          <w:sz w:val="24"/>
          <w:szCs w:val="24"/>
        </w:rPr>
        <w:t>ne vēlāk kā nedēļas laikā informēt Pārvaldnieku par noslēgtajiem īres un nomas līgumiem, kā arī par uzņēmējdarbības veikšanu dzīvokļa īpašumā</w:t>
      </w:r>
      <w:r w:rsidR="00B72F33">
        <w:rPr>
          <w:rFonts w:ascii="Times New Roman" w:eastAsia="Calibri" w:hAnsi="Times New Roman" w:cs="Times New Roman"/>
          <w:color w:val="000000" w:themeColor="text1"/>
          <w:sz w:val="24"/>
          <w:szCs w:val="24"/>
        </w:rPr>
        <w:t>;</w:t>
      </w:r>
    </w:p>
    <w:p w14:paraId="458A8FBE" w14:textId="762FD4F4" w:rsidR="00B03E9A" w:rsidRPr="003C4AC5" w:rsidRDefault="00210A29" w:rsidP="00B03E9A">
      <w:pPr>
        <w:pStyle w:val="Sarakstarindkopa"/>
        <w:numPr>
          <w:ilvl w:val="2"/>
          <w:numId w:val="2"/>
        </w:numPr>
        <w:spacing w:before="276" w:line="276" w:lineRule="auto"/>
        <w:jc w:val="both"/>
        <w:rPr>
          <w:rFonts w:ascii="Times New Roman" w:hAnsi="Times New Roman" w:cs="Times New Roman"/>
          <w:b/>
          <w:color w:val="000000"/>
          <w:sz w:val="24"/>
        </w:rPr>
      </w:pPr>
      <w:r w:rsidRPr="003C4AC5">
        <w:rPr>
          <w:rFonts w:ascii="Times New Roman" w:eastAsia="Calibri" w:hAnsi="Times New Roman" w:cs="Times New Roman"/>
          <w:color w:val="000000" w:themeColor="text1"/>
          <w:sz w:val="24"/>
          <w:szCs w:val="24"/>
        </w:rPr>
        <w:t>norādīt aktuālu kontaktinformāciju Būvniecības informācijas sistēmā vai iesniegt to Pārvaldniekam. Sniedzamā informācija ietver tālruņa numuru, elektroniskā pasta adresi un korespondences adresi, ja tā atšķiras no dzīvokļa īpašuma adreses</w:t>
      </w:r>
      <w:r w:rsidR="00460DBD" w:rsidRPr="003C4AC5">
        <w:rPr>
          <w:rFonts w:ascii="Times New Roman" w:eastAsia="Calibri" w:hAnsi="Times New Roman" w:cs="Times New Roman"/>
          <w:color w:val="000000" w:themeColor="text1"/>
          <w:sz w:val="24"/>
          <w:szCs w:val="24"/>
        </w:rPr>
        <w:t xml:space="preserve">. </w:t>
      </w:r>
      <w:r w:rsidR="00460DBD" w:rsidRPr="003C4AC5">
        <w:rPr>
          <w:rFonts w:ascii="Times New Roman" w:hAnsi="Times New Roman" w:cs="Times New Roman"/>
          <w:color w:val="000000"/>
          <w:sz w:val="24"/>
        </w:rPr>
        <w:t>Uzskatāms,</w:t>
      </w:r>
      <w:r w:rsidR="00460DBD" w:rsidRPr="003C4AC5">
        <w:rPr>
          <w:rFonts w:ascii="Times New Roman" w:hAnsi="Times New Roman" w:cs="Times New Roman"/>
          <w:color w:val="000000"/>
          <w:spacing w:val="-2"/>
          <w:sz w:val="24"/>
        </w:rPr>
        <w:t xml:space="preserve"> </w:t>
      </w:r>
      <w:r w:rsidR="00460DBD" w:rsidRPr="003C4AC5">
        <w:rPr>
          <w:rFonts w:ascii="Times New Roman" w:hAnsi="Times New Roman" w:cs="Times New Roman"/>
          <w:color w:val="000000"/>
          <w:sz w:val="24"/>
        </w:rPr>
        <w:t>ka</w:t>
      </w:r>
      <w:r w:rsidR="00460DBD" w:rsidRPr="003C4AC5">
        <w:rPr>
          <w:rFonts w:ascii="Times New Roman" w:hAnsi="Times New Roman" w:cs="Times New Roman"/>
          <w:color w:val="000000"/>
          <w:spacing w:val="-1"/>
          <w:sz w:val="24"/>
        </w:rPr>
        <w:t xml:space="preserve"> </w:t>
      </w:r>
      <w:r w:rsidR="00460DBD" w:rsidRPr="003C4AC5">
        <w:rPr>
          <w:rFonts w:ascii="Times New Roman" w:hAnsi="Times New Roman" w:cs="Times New Roman"/>
          <w:color w:val="000000"/>
          <w:sz w:val="24"/>
        </w:rPr>
        <w:t>saziņai</w:t>
      </w:r>
      <w:r w:rsidR="00460DBD" w:rsidRPr="003C4AC5">
        <w:rPr>
          <w:rFonts w:ascii="Times New Roman" w:hAnsi="Times New Roman" w:cs="Times New Roman"/>
          <w:color w:val="000000"/>
          <w:spacing w:val="-2"/>
          <w:sz w:val="24"/>
        </w:rPr>
        <w:t xml:space="preserve"> </w:t>
      </w:r>
      <w:r w:rsidR="00460DBD" w:rsidRPr="003C4AC5">
        <w:rPr>
          <w:rFonts w:ascii="Times New Roman" w:hAnsi="Times New Roman" w:cs="Times New Roman"/>
          <w:color w:val="000000"/>
          <w:spacing w:val="-1"/>
          <w:sz w:val="24"/>
        </w:rPr>
        <w:t>ar</w:t>
      </w:r>
      <w:r w:rsidR="00460DBD" w:rsidRPr="003C4AC5">
        <w:rPr>
          <w:rFonts w:ascii="Times New Roman" w:hAnsi="Times New Roman" w:cs="Times New Roman"/>
          <w:color w:val="000000"/>
          <w:spacing w:val="1"/>
          <w:sz w:val="24"/>
        </w:rPr>
        <w:t xml:space="preserve"> </w:t>
      </w:r>
      <w:r w:rsidR="00460DBD" w:rsidRPr="003C4AC5">
        <w:rPr>
          <w:rFonts w:ascii="Times New Roman" w:hAnsi="Times New Roman" w:cs="Times New Roman"/>
          <w:color w:val="000000"/>
          <w:sz w:val="24"/>
        </w:rPr>
        <w:t>PĀRVALDNIEKU</w:t>
      </w:r>
      <w:r w:rsidR="00460DBD" w:rsidRPr="003C4AC5">
        <w:rPr>
          <w:rFonts w:ascii="Times New Roman" w:hAnsi="Times New Roman" w:cs="Times New Roman"/>
          <w:color w:val="000000"/>
          <w:spacing w:val="1"/>
          <w:sz w:val="24"/>
        </w:rPr>
        <w:t xml:space="preserve"> </w:t>
      </w:r>
      <w:r w:rsidR="00460DBD" w:rsidRPr="003C4AC5">
        <w:rPr>
          <w:rFonts w:ascii="Times New Roman" w:hAnsi="Times New Roman" w:cs="Times New Roman"/>
          <w:color w:val="000000"/>
          <w:sz w:val="24"/>
        </w:rPr>
        <w:t xml:space="preserve">dzīvokļa </w:t>
      </w:r>
      <w:r w:rsidR="00460DBD" w:rsidRPr="003C4AC5">
        <w:rPr>
          <w:rFonts w:ascii="Times New Roman" w:hAnsi="Times New Roman" w:cs="Times New Roman"/>
          <w:color w:val="000000"/>
          <w:spacing w:val="-1"/>
          <w:sz w:val="24"/>
        </w:rPr>
        <w:t>ĪPAŠNIEKS</w:t>
      </w:r>
      <w:r w:rsidR="00460DBD" w:rsidRPr="003C4AC5">
        <w:rPr>
          <w:rFonts w:ascii="Times New Roman" w:hAnsi="Times New Roman" w:cs="Times New Roman"/>
          <w:color w:val="000000"/>
          <w:sz w:val="24"/>
        </w:rPr>
        <w:t xml:space="preserve"> ir</w:t>
      </w:r>
      <w:r w:rsidR="00460DBD" w:rsidRPr="003C4AC5">
        <w:rPr>
          <w:rFonts w:ascii="Times New Roman" w:hAnsi="Times New Roman" w:cs="Times New Roman"/>
          <w:color w:val="000000"/>
          <w:spacing w:val="-3"/>
          <w:sz w:val="24"/>
        </w:rPr>
        <w:t xml:space="preserve"> </w:t>
      </w:r>
      <w:r w:rsidR="00460DBD" w:rsidRPr="003C4AC5">
        <w:rPr>
          <w:rFonts w:ascii="Times New Roman" w:hAnsi="Times New Roman" w:cs="Times New Roman"/>
          <w:color w:val="000000"/>
          <w:sz w:val="24"/>
        </w:rPr>
        <w:t>sasniedzams viņa</w:t>
      </w:r>
      <w:r w:rsidR="00460DBD" w:rsidRPr="003C4AC5">
        <w:rPr>
          <w:rFonts w:ascii="Times New Roman" w:hAnsi="Times New Roman" w:cs="Times New Roman"/>
          <w:color w:val="000000"/>
          <w:spacing w:val="139"/>
          <w:sz w:val="24"/>
        </w:rPr>
        <w:t xml:space="preserve"> </w:t>
      </w:r>
      <w:r w:rsidR="00460DBD" w:rsidRPr="003C4AC5">
        <w:rPr>
          <w:rFonts w:ascii="Times New Roman" w:hAnsi="Times New Roman" w:cs="Times New Roman"/>
          <w:color w:val="000000"/>
          <w:sz w:val="24"/>
        </w:rPr>
        <w:t>norādītajā</w:t>
      </w:r>
      <w:r w:rsidR="00460DBD" w:rsidRPr="003C4AC5">
        <w:rPr>
          <w:rFonts w:ascii="Times New Roman" w:hAnsi="Times New Roman" w:cs="Times New Roman"/>
          <w:color w:val="000000"/>
          <w:spacing w:val="139"/>
          <w:sz w:val="24"/>
        </w:rPr>
        <w:t xml:space="preserve"> </w:t>
      </w:r>
      <w:r w:rsidR="00460DBD" w:rsidRPr="003C4AC5">
        <w:rPr>
          <w:rFonts w:ascii="Times New Roman" w:hAnsi="Times New Roman" w:cs="Times New Roman"/>
          <w:color w:val="000000"/>
          <w:sz w:val="24"/>
        </w:rPr>
        <w:t>elektroniskā</w:t>
      </w:r>
      <w:r w:rsidR="00460DBD" w:rsidRPr="003C4AC5">
        <w:rPr>
          <w:rFonts w:ascii="Times New Roman" w:hAnsi="Times New Roman" w:cs="Times New Roman"/>
          <w:color w:val="000000"/>
          <w:spacing w:val="139"/>
          <w:sz w:val="24"/>
        </w:rPr>
        <w:t xml:space="preserve"> </w:t>
      </w:r>
      <w:r w:rsidR="00460DBD" w:rsidRPr="003C4AC5">
        <w:rPr>
          <w:rFonts w:ascii="Times New Roman" w:hAnsi="Times New Roman" w:cs="Times New Roman"/>
          <w:color w:val="000000"/>
          <w:sz w:val="24"/>
        </w:rPr>
        <w:t>pasta</w:t>
      </w:r>
      <w:r w:rsidR="00460DBD" w:rsidRPr="003C4AC5">
        <w:rPr>
          <w:rFonts w:ascii="Times New Roman" w:hAnsi="Times New Roman" w:cs="Times New Roman"/>
          <w:color w:val="000000"/>
          <w:spacing w:val="139"/>
          <w:sz w:val="24"/>
        </w:rPr>
        <w:t xml:space="preserve"> </w:t>
      </w:r>
      <w:r w:rsidR="00460DBD" w:rsidRPr="003C4AC5">
        <w:rPr>
          <w:rFonts w:ascii="Times New Roman" w:hAnsi="Times New Roman" w:cs="Times New Roman"/>
          <w:color w:val="000000"/>
          <w:spacing w:val="-1"/>
          <w:sz w:val="24"/>
        </w:rPr>
        <w:t>adresē</w:t>
      </w:r>
      <w:r w:rsidR="00460DBD" w:rsidRPr="003C4AC5">
        <w:rPr>
          <w:rFonts w:ascii="Times New Roman" w:hAnsi="Times New Roman" w:cs="Times New Roman"/>
          <w:color w:val="000000"/>
          <w:spacing w:val="139"/>
          <w:sz w:val="24"/>
        </w:rPr>
        <w:t xml:space="preserve"> </w:t>
      </w:r>
      <w:r w:rsidR="00460DBD" w:rsidRPr="003C4AC5">
        <w:rPr>
          <w:rFonts w:ascii="Times New Roman" w:hAnsi="Times New Roman" w:cs="Times New Roman"/>
          <w:color w:val="000000"/>
          <w:spacing w:val="1"/>
          <w:sz w:val="24"/>
        </w:rPr>
        <w:t>vai</w:t>
      </w:r>
      <w:r w:rsidR="00460DBD" w:rsidRPr="003C4AC5">
        <w:rPr>
          <w:rFonts w:ascii="Times New Roman" w:hAnsi="Times New Roman" w:cs="Times New Roman"/>
          <w:color w:val="000000"/>
          <w:spacing w:val="139"/>
          <w:sz w:val="24"/>
        </w:rPr>
        <w:t xml:space="preserve"> </w:t>
      </w:r>
      <w:r w:rsidR="00460DBD" w:rsidRPr="003C4AC5">
        <w:rPr>
          <w:rFonts w:ascii="Times New Roman" w:hAnsi="Times New Roman" w:cs="Times New Roman"/>
          <w:color w:val="000000"/>
          <w:sz w:val="24"/>
        </w:rPr>
        <w:t>korespondences</w:t>
      </w:r>
      <w:r w:rsidR="00460DBD" w:rsidRPr="003C4AC5">
        <w:rPr>
          <w:rFonts w:ascii="Times New Roman" w:hAnsi="Times New Roman" w:cs="Times New Roman"/>
          <w:color w:val="000000"/>
          <w:spacing w:val="139"/>
          <w:sz w:val="24"/>
        </w:rPr>
        <w:t xml:space="preserve"> </w:t>
      </w:r>
      <w:r w:rsidR="00460DBD" w:rsidRPr="003C4AC5">
        <w:rPr>
          <w:rFonts w:ascii="Times New Roman" w:hAnsi="Times New Roman" w:cs="Times New Roman"/>
          <w:color w:val="000000"/>
          <w:sz w:val="24"/>
        </w:rPr>
        <w:t>adresē. Ja ĪPAŠNIEKS</w:t>
      </w:r>
      <w:r w:rsidR="00460DBD" w:rsidRPr="003C4AC5">
        <w:rPr>
          <w:rFonts w:ascii="Times New Roman" w:hAnsi="Times New Roman" w:cs="Times New Roman"/>
          <w:color w:val="000000"/>
          <w:spacing w:val="168"/>
          <w:sz w:val="24"/>
        </w:rPr>
        <w:t xml:space="preserve"> </w:t>
      </w:r>
      <w:r w:rsidR="00460DBD" w:rsidRPr="003C4AC5">
        <w:rPr>
          <w:rFonts w:ascii="Times New Roman" w:hAnsi="Times New Roman" w:cs="Times New Roman"/>
          <w:color w:val="000000"/>
          <w:sz w:val="24"/>
        </w:rPr>
        <w:t>nav</w:t>
      </w:r>
      <w:r w:rsidR="00460DBD" w:rsidRPr="003C4AC5">
        <w:rPr>
          <w:rFonts w:ascii="Times New Roman" w:hAnsi="Times New Roman" w:cs="Times New Roman"/>
          <w:color w:val="000000"/>
          <w:spacing w:val="166"/>
          <w:sz w:val="24"/>
        </w:rPr>
        <w:t xml:space="preserve"> </w:t>
      </w:r>
      <w:r w:rsidR="00460DBD" w:rsidRPr="003C4AC5">
        <w:rPr>
          <w:rFonts w:ascii="Times New Roman" w:hAnsi="Times New Roman" w:cs="Times New Roman"/>
          <w:color w:val="000000"/>
          <w:sz w:val="24"/>
        </w:rPr>
        <w:t>norādījis</w:t>
      </w:r>
      <w:r w:rsidR="00460DBD" w:rsidRPr="003C4AC5">
        <w:rPr>
          <w:rFonts w:ascii="Times New Roman" w:hAnsi="Times New Roman" w:cs="Times New Roman"/>
          <w:color w:val="000000"/>
          <w:spacing w:val="166"/>
          <w:sz w:val="24"/>
        </w:rPr>
        <w:t xml:space="preserve"> </w:t>
      </w:r>
      <w:r w:rsidR="00460DBD" w:rsidRPr="003C4AC5">
        <w:rPr>
          <w:rFonts w:ascii="Times New Roman" w:hAnsi="Times New Roman" w:cs="Times New Roman"/>
          <w:color w:val="000000"/>
          <w:sz w:val="24"/>
        </w:rPr>
        <w:t>vai</w:t>
      </w:r>
      <w:r w:rsidR="00460DBD" w:rsidRPr="003C4AC5">
        <w:rPr>
          <w:rFonts w:ascii="Times New Roman" w:hAnsi="Times New Roman" w:cs="Times New Roman"/>
          <w:color w:val="000000"/>
          <w:spacing w:val="166"/>
          <w:sz w:val="24"/>
        </w:rPr>
        <w:t xml:space="preserve"> </w:t>
      </w:r>
      <w:r w:rsidR="00460DBD" w:rsidRPr="003C4AC5">
        <w:rPr>
          <w:rFonts w:ascii="Times New Roman" w:hAnsi="Times New Roman" w:cs="Times New Roman"/>
          <w:color w:val="000000"/>
          <w:sz w:val="24"/>
        </w:rPr>
        <w:t>iesniedzis</w:t>
      </w:r>
      <w:r w:rsidR="00460DBD" w:rsidRPr="003C4AC5">
        <w:rPr>
          <w:rFonts w:ascii="Times New Roman" w:hAnsi="Times New Roman" w:cs="Times New Roman"/>
          <w:color w:val="000000"/>
          <w:spacing w:val="166"/>
          <w:sz w:val="24"/>
        </w:rPr>
        <w:t xml:space="preserve"> </w:t>
      </w:r>
      <w:r w:rsidR="00460DBD" w:rsidRPr="003C4AC5">
        <w:rPr>
          <w:rFonts w:ascii="Times New Roman" w:hAnsi="Times New Roman" w:cs="Times New Roman"/>
          <w:color w:val="000000"/>
          <w:sz w:val="24"/>
        </w:rPr>
        <w:t>elektroniskā</w:t>
      </w:r>
      <w:r w:rsidR="00460DBD" w:rsidRPr="003C4AC5">
        <w:rPr>
          <w:rFonts w:ascii="Times New Roman" w:hAnsi="Times New Roman" w:cs="Times New Roman"/>
          <w:color w:val="000000"/>
          <w:spacing w:val="165"/>
          <w:sz w:val="24"/>
        </w:rPr>
        <w:t xml:space="preserve"> </w:t>
      </w:r>
      <w:r w:rsidR="00460DBD" w:rsidRPr="003C4AC5">
        <w:rPr>
          <w:rFonts w:ascii="Times New Roman" w:hAnsi="Times New Roman" w:cs="Times New Roman"/>
          <w:color w:val="000000"/>
          <w:sz w:val="24"/>
        </w:rPr>
        <w:t>pasta</w:t>
      </w:r>
      <w:r w:rsidR="00460DBD" w:rsidRPr="003C4AC5">
        <w:rPr>
          <w:rFonts w:ascii="Times New Roman" w:hAnsi="Times New Roman" w:cs="Times New Roman"/>
          <w:color w:val="000000"/>
          <w:spacing w:val="165"/>
          <w:sz w:val="24"/>
        </w:rPr>
        <w:t xml:space="preserve"> </w:t>
      </w:r>
      <w:r w:rsidR="00460DBD" w:rsidRPr="003C4AC5">
        <w:rPr>
          <w:rFonts w:ascii="Times New Roman" w:hAnsi="Times New Roman" w:cs="Times New Roman"/>
          <w:color w:val="000000"/>
          <w:sz w:val="24"/>
        </w:rPr>
        <w:t>adresi</w:t>
      </w:r>
      <w:r w:rsidR="00460DBD" w:rsidRPr="003C4AC5">
        <w:rPr>
          <w:rFonts w:ascii="Times New Roman" w:hAnsi="Times New Roman" w:cs="Times New Roman"/>
          <w:color w:val="000000"/>
          <w:spacing w:val="166"/>
          <w:sz w:val="24"/>
        </w:rPr>
        <w:t xml:space="preserve"> </w:t>
      </w:r>
      <w:r w:rsidR="00460DBD" w:rsidRPr="003C4AC5">
        <w:rPr>
          <w:rFonts w:ascii="Times New Roman" w:hAnsi="Times New Roman" w:cs="Times New Roman"/>
          <w:color w:val="000000"/>
          <w:sz w:val="24"/>
        </w:rPr>
        <w:t>un korespondences</w:t>
      </w:r>
      <w:r w:rsidR="00460DBD" w:rsidRPr="003C4AC5">
        <w:rPr>
          <w:rFonts w:ascii="Times New Roman" w:hAnsi="Times New Roman" w:cs="Times New Roman"/>
          <w:color w:val="000000"/>
          <w:spacing w:val="58"/>
          <w:sz w:val="24"/>
        </w:rPr>
        <w:t xml:space="preserve"> </w:t>
      </w:r>
      <w:r w:rsidR="00460DBD" w:rsidRPr="003C4AC5">
        <w:rPr>
          <w:rFonts w:ascii="Times New Roman" w:hAnsi="Times New Roman" w:cs="Times New Roman"/>
          <w:color w:val="000000"/>
          <w:sz w:val="24"/>
        </w:rPr>
        <w:t>adresi,</w:t>
      </w:r>
      <w:r w:rsidR="00460DBD" w:rsidRPr="003C4AC5">
        <w:rPr>
          <w:rFonts w:ascii="Times New Roman" w:hAnsi="Times New Roman" w:cs="Times New Roman"/>
          <w:color w:val="000000"/>
          <w:spacing w:val="61"/>
          <w:sz w:val="24"/>
        </w:rPr>
        <w:t xml:space="preserve"> </w:t>
      </w:r>
      <w:r w:rsidR="00460DBD" w:rsidRPr="003C4AC5">
        <w:rPr>
          <w:rFonts w:ascii="Times New Roman" w:hAnsi="Times New Roman" w:cs="Times New Roman"/>
          <w:color w:val="000000"/>
          <w:sz w:val="24"/>
        </w:rPr>
        <w:t>par</w:t>
      </w:r>
      <w:r w:rsidR="00460DBD" w:rsidRPr="003C4AC5">
        <w:rPr>
          <w:rFonts w:ascii="Times New Roman" w:hAnsi="Times New Roman" w:cs="Times New Roman"/>
          <w:color w:val="000000"/>
          <w:spacing w:val="57"/>
          <w:sz w:val="24"/>
        </w:rPr>
        <w:t xml:space="preserve"> </w:t>
      </w:r>
      <w:r w:rsidR="00460DBD" w:rsidRPr="003C4AC5">
        <w:rPr>
          <w:rFonts w:ascii="Times New Roman" w:hAnsi="Times New Roman" w:cs="Times New Roman"/>
          <w:color w:val="000000"/>
          <w:sz w:val="24"/>
        </w:rPr>
        <w:t>adresi</w:t>
      </w:r>
      <w:r w:rsidR="00460DBD" w:rsidRPr="003C4AC5">
        <w:rPr>
          <w:rFonts w:ascii="Times New Roman" w:hAnsi="Times New Roman" w:cs="Times New Roman"/>
          <w:color w:val="000000"/>
          <w:spacing w:val="58"/>
          <w:sz w:val="24"/>
        </w:rPr>
        <w:t xml:space="preserve"> </w:t>
      </w:r>
      <w:r w:rsidR="00460DBD" w:rsidRPr="003C4AC5">
        <w:rPr>
          <w:rFonts w:ascii="Times New Roman" w:hAnsi="Times New Roman" w:cs="Times New Roman"/>
          <w:color w:val="000000"/>
          <w:sz w:val="24"/>
        </w:rPr>
        <w:t>saziņai</w:t>
      </w:r>
      <w:r w:rsidR="00460DBD" w:rsidRPr="003C4AC5">
        <w:rPr>
          <w:rFonts w:ascii="Times New Roman" w:hAnsi="Times New Roman" w:cs="Times New Roman"/>
          <w:color w:val="000000"/>
          <w:spacing w:val="57"/>
          <w:sz w:val="24"/>
        </w:rPr>
        <w:t xml:space="preserve"> </w:t>
      </w:r>
      <w:r w:rsidR="00460DBD" w:rsidRPr="003C4AC5">
        <w:rPr>
          <w:rFonts w:ascii="Times New Roman" w:hAnsi="Times New Roman" w:cs="Times New Roman"/>
          <w:color w:val="000000"/>
          <w:spacing w:val="1"/>
          <w:sz w:val="24"/>
        </w:rPr>
        <w:t>ar</w:t>
      </w:r>
      <w:r w:rsidR="00460DBD" w:rsidRPr="003C4AC5">
        <w:rPr>
          <w:rFonts w:ascii="Times New Roman" w:hAnsi="Times New Roman" w:cs="Times New Roman"/>
          <w:color w:val="000000"/>
          <w:spacing w:val="59"/>
          <w:sz w:val="24"/>
        </w:rPr>
        <w:t xml:space="preserve"> </w:t>
      </w:r>
      <w:r w:rsidR="00460DBD" w:rsidRPr="003C4AC5">
        <w:rPr>
          <w:rFonts w:ascii="Times New Roman" w:hAnsi="Times New Roman" w:cs="Times New Roman"/>
          <w:color w:val="000000"/>
          <w:sz w:val="24"/>
        </w:rPr>
        <w:t>PĀRVALDNIEKU</w:t>
      </w:r>
      <w:r w:rsidR="00460DBD" w:rsidRPr="003C4AC5">
        <w:rPr>
          <w:rFonts w:ascii="Times New Roman" w:hAnsi="Times New Roman" w:cs="Times New Roman"/>
          <w:color w:val="000000"/>
          <w:spacing w:val="58"/>
          <w:sz w:val="24"/>
        </w:rPr>
        <w:t xml:space="preserve"> </w:t>
      </w:r>
      <w:r w:rsidR="00460DBD" w:rsidRPr="003C4AC5">
        <w:rPr>
          <w:rFonts w:ascii="Times New Roman" w:hAnsi="Times New Roman" w:cs="Times New Roman"/>
          <w:color w:val="000000"/>
          <w:sz w:val="24"/>
        </w:rPr>
        <w:t>tiek</w:t>
      </w:r>
      <w:r w:rsidR="00460DBD" w:rsidRPr="003C4AC5">
        <w:rPr>
          <w:rFonts w:ascii="Times New Roman" w:hAnsi="Times New Roman" w:cs="Times New Roman"/>
          <w:color w:val="000000"/>
          <w:spacing w:val="60"/>
          <w:sz w:val="24"/>
        </w:rPr>
        <w:t xml:space="preserve"> </w:t>
      </w:r>
      <w:r w:rsidR="00460DBD" w:rsidRPr="003C4AC5">
        <w:rPr>
          <w:rFonts w:ascii="Times New Roman" w:hAnsi="Times New Roman" w:cs="Times New Roman"/>
          <w:color w:val="000000"/>
          <w:sz w:val="24"/>
        </w:rPr>
        <w:t>uzskatīta dzīvokļa</w:t>
      </w:r>
      <w:r w:rsidR="00460DBD" w:rsidRPr="003C4AC5">
        <w:rPr>
          <w:rFonts w:ascii="Times New Roman" w:hAnsi="Times New Roman" w:cs="Times New Roman"/>
          <w:color w:val="000000"/>
          <w:spacing w:val="-1"/>
          <w:sz w:val="24"/>
        </w:rPr>
        <w:t xml:space="preserve"> </w:t>
      </w:r>
      <w:r w:rsidR="00460DBD" w:rsidRPr="003C4AC5">
        <w:rPr>
          <w:rFonts w:ascii="Times New Roman" w:hAnsi="Times New Roman" w:cs="Times New Roman"/>
          <w:color w:val="000000"/>
          <w:sz w:val="24"/>
        </w:rPr>
        <w:t>īpašuma</w:t>
      </w:r>
      <w:r w:rsidR="00460DBD" w:rsidRPr="003C4AC5">
        <w:rPr>
          <w:rFonts w:ascii="Times New Roman" w:hAnsi="Times New Roman" w:cs="Times New Roman"/>
          <w:color w:val="000000"/>
          <w:spacing w:val="-1"/>
          <w:sz w:val="24"/>
        </w:rPr>
        <w:t xml:space="preserve"> </w:t>
      </w:r>
      <w:r w:rsidR="00460DBD" w:rsidRPr="003C4AC5">
        <w:rPr>
          <w:rFonts w:ascii="Times New Roman" w:hAnsi="Times New Roman" w:cs="Times New Roman"/>
          <w:color w:val="000000"/>
          <w:sz w:val="24"/>
        </w:rPr>
        <w:t>adrese</w:t>
      </w:r>
      <w:r w:rsidR="00B72F33">
        <w:rPr>
          <w:rFonts w:ascii="Times New Roman" w:hAnsi="Times New Roman" w:cs="Times New Roman"/>
          <w:color w:val="000000"/>
          <w:sz w:val="24"/>
        </w:rPr>
        <w:t>;</w:t>
      </w:r>
    </w:p>
    <w:p w14:paraId="66CDBF51" w14:textId="3E04D6A9" w:rsidR="00210A29" w:rsidRPr="003C4AC5" w:rsidRDefault="00B72F33" w:rsidP="00B03E9A">
      <w:pPr>
        <w:pStyle w:val="Sarakstarindkopa"/>
        <w:numPr>
          <w:ilvl w:val="2"/>
          <w:numId w:val="2"/>
        </w:numPr>
        <w:spacing w:before="276" w:line="276" w:lineRule="auto"/>
        <w:jc w:val="both"/>
        <w:rPr>
          <w:rFonts w:ascii="Times New Roman" w:hAnsi="Times New Roman" w:cs="Times New Roman"/>
          <w:b/>
          <w:color w:val="000000"/>
          <w:sz w:val="24"/>
        </w:rPr>
      </w:pPr>
      <w:r>
        <w:rPr>
          <w:rFonts w:ascii="Times New Roman" w:hAnsi="Times New Roman" w:cs="Times New Roman"/>
          <w:color w:val="000000"/>
          <w:sz w:val="24"/>
          <w:szCs w:val="24"/>
        </w:rPr>
        <w:t>v</w:t>
      </w:r>
      <w:r w:rsidR="00210A29" w:rsidRPr="003C4AC5">
        <w:rPr>
          <w:rFonts w:ascii="Times New Roman" w:hAnsi="Times New Roman" w:cs="Times New Roman"/>
          <w:color w:val="000000"/>
          <w:sz w:val="24"/>
          <w:szCs w:val="24"/>
        </w:rPr>
        <w:t xml:space="preserve">ienu reizi, </w:t>
      </w:r>
      <w:r w:rsidR="00210A29" w:rsidRPr="00B72F33">
        <w:rPr>
          <w:rFonts w:ascii="Times New Roman" w:hAnsi="Times New Roman" w:cs="Times New Roman"/>
          <w:b/>
          <w:bCs/>
          <w:color w:val="000000"/>
          <w:sz w:val="24"/>
          <w:szCs w:val="24"/>
        </w:rPr>
        <w:t>katra mēneša pēdējās</w:t>
      </w:r>
      <w:r w:rsidR="003317BF" w:rsidRPr="00B72F33">
        <w:rPr>
          <w:rFonts w:ascii="Times New Roman" w:hAnsi="Times New Roman" w:cs="Times New Roman"/>
          <w:b/>
          <w:bCs/>
          <w:color w:val="000000"/>
          <w:sz w:val="24"/>
          <w:szCs w:val="24"/>
        </w:rPr>
        <w:t xml:space="preserve"> 4 (četras) </w:t>
      </w:r>
      <w:r w:rsidR="00210A29" w:rsidRPr="00B72F33">
        <w:rPr>
          <w:rFonts w:ascii="Times New Roman" w:hAnsi="Times New Roman" w:cs="Times New Roman"/>
          <w:b/>
          <w:bCs/>
          <w:color w:val="000000"/>
          <w:sz w:val="24"/>
          <w:szCs w:val="24"/>
        </w:rPr>
        <w:t xml:space="preserve"> kalendārā</w:t>
      </w:r>
      <w:r w:rsidR="003317BF" w:rsidRPr="00B72F33">
        <w:rPr>
          <w:rFonts w:ascii="Times New Roman" w:hAnsi="Times New Roman" w:cs="Times New Roman"/>
          <w:b/>
          <w:bCs/>
          <w:color w:val="000000"/>
          <w:sz w:val="24"/>
          <w:szCs w:val="24"/>
        </w:rPr>
        <w:t>s</w:t>
      </w:r>
      <w:r w:rsidR="00210A29" w:rsidRPr="00B72F33">
        <w:rPr>
          <w:rFonts w:ascii="Times New Roman" w:hAnsi="Times New Roman" w:cs="Times New Roman"/>
          <w:b/>
          <w:bCs/>
          <w:color w:val="000000"/>
          <w:sz w:val="24"/>
          <w:szCs w:val="24"/>
        </w:rPr>
        <w:t xml:space="preserve"> dienas</w:t>
      </w:r>
      <w:r w:rsidR="00210A29" w:rsidRPr="003C4AC5">
        <w:rPr>
          <w:rFonts w:ascii="Times New Roman" w:hAnsi="Times New Roman" w:cs="Times New Roman"/>
          <w:color w:val="000000"/>
          <w:sz w:val="24"/>
          <w:szCs w:val="24"/>
        </w:rPr>
        <w:t xml:space="preserve"> nolasīt</w:t>
      </w:r>
      <w:r w:rsidR="00210A29" w:rsidRPr="003C4AC5">
        <w:rPr>
          <w:rFonts w:ascii="Times New Roman" w:hAnsi="Times New Roman" w:cs="Times New Roman"/>
          <w:color w:val="000000"/>
          <w:spacing w:val="1"/>
          <w:sz w:val="24"/>
          <w:szCs w:val="24"/>
        </w:rPr>
        <w:t xml:space="preserve"> </w:t>
      </w:r>
      <w:r w:rsidR="00210A29" w:rsidRPr="003C4AC5">
        <w:rPr>
          <w:rFonts w:ascii="Times New Roman" w:hAnsi="Times New Roman" w:cs="Times New Roman"/>
          <w:color w:val="000000"/>
          <w:sz w:val="24"/>
          <w:szCs w:val="24"/>
        </w:rPr>
        <w:t xml:space="preserve">un iesniegt </w:t>
      </w:r>
      <w:r w:rsidR="003317BF" w:rsidRPr="003C4AC5">
        <w:rPr>
          <w:rFonts w:ascii="Times New Roman" w:hAnsi="Times New Roman" w:cs="Times New Roman"/>
          <w:color w:val="000000"/>
          <w:sz w:val="24"/>
          <w:szCs w:val="24"/>
        </w:rPr>
        <w:t xml:space="preserve"> ū</w:t>
      </w:r>
      <w:r w:rsidR="00210A29" w:rsidRPr="003C4AC5">
        <w:rPr>
          <w:rFonts w:ascii="Times New Roman" w:hAnsi="Times New Roman" w:cs="Times New Roman"/>
          <w:color w:val="000000"/>
          <w:sz w:val="24"/>
          <w:szCs w:val="24"/>
        </w:rPr>
        <w:t>dens skaitītāju rādījumus, vienā no šādiem veidiem:</w:t>
      </w:r>
    </w:p>
    <w:p w14:paraId="664C66A8" w14:textId="75CC69D4" w:rsidR="00210A29" w:rsidRPr="003C4AC5" w:rsidRDefault="007E42C8" w:rsidP="00B036E3">
      <w:pPr>
        <w:pStyle w:val="Sarakstarindkopa"/>
        <w:numPr>
          <w:ilvl w:val="0"/>
          <w:numId w:val="10"/>
        </w:numPr>
        <w:spacing w:after="0" w:line="276" w:lineRule="auto"/>
        <w:ind w:right="101"/>
        <w:jc w:val="both"/>
        <w:rPr>
          <w:rFonts w:ascii="Times New Roman" w:hAnsi="Times New Roman" w:cs="Times New Roman"/>
          <w:color w:val="000000"/>
          <w:sz w:val="24"/>
          <w:szCs w:val="24"/>
        </w:rPr>
      </w:pPr>
      <w:r w:rsidRPr="003C4AC5">
        <w:rPr>
          <w:rFonts w:ascii="Times New Roman" w:hAnsi="Times New Roman" w:cs="Times New Roman"/>
          <w:sz w:val="24"/>
          <w:szCs w:val="24"/>
        </w:rPr>
        <w:t>iesniegt</w:t>
      </w:r>
      <w:r w:rsidR="00210A29" w:rsidRPr="003C4AC5">
        <w:rPr>
          <w:rFonts w:ascii="Times New Roman" w:hAnsi="Times New Roman" w:cs="Times New Roman"/>
          <w:sz w:val="24"/>
          <w:szCs w:val="24"/>
        </w:rPr>
        <w:t xml:space="preserve"> </w:t>
      </w:r>
      <w:r w:rsidR="00631CCC" w:rsidRPr="003C4AC5">
        <w:rPr>
          <w:rFonts w:ascii="Times New Roman" w:hAnsi="Times New Roman" w:cs="Times New Roman"/>
          <w:sz w:val="24"/>
          <w:szCs w:val="24"/>
        </w:rPr>
        <w:t xml:space="preserve"> </w:t>
      </w:r>
      <w:r w:rsidR="00C25D0D" w:rsidRPr="003C4AC5">
        <w:rPr>
          <w:rStyle w:val="FontStyle20"/>
        </w:rPr>
        <w:t>digitālo rēķinu un maksājumu vadības platformā  B</w:t>
      </w:r>
      <w:r w:rsidR="00C25D0D" w:rsidRPr="003C4AC5">
        <w:rPr>
          <w:rFonts w:ascii="Times New Roman" w:eastAsia="Calibri" w:hAnsi="Times New Roman" w:cs="Times New Roman"/>
          <w:sz w:val="24"/>
          <w:szCs w:val="24"/>
        </w:rPr>
        <w:t>ill.me;</w:t>
      </w:r>
    </w:p>
    <w:p w14:paraId="0FABBC4B" w14:textId="129F9520" w:rsidR="00B03E9A" w:rsidRPr="003C4AC5" w:rsidRDefault="00EF750A" w:rsidP="00B03E9A">
      <w:pPr>
        <w:pStyle w:val="Sarakstarindkopa"/>
        <w:numPr>
          <w:ilvl w:val="0"/>
          <w:numId w:val="10"/>
        </w:numPr>
        <w:spacing w:after="0" w:line="276" w:lineRule="auto"/>
        <w:ind w:right="101"/>
        <w:jc w:val="both"/>
        <w:rPr>
          <w:rFonts w:ascii="Times New Roman" w:hAnsi="Times New Roman" w:cs="Times New Roman"/>
          <w:color w:val="000000"/>
          <w:sz w:val="24"/>
          <w:szCs w:val="24"/>
        </w:rPr>
      </w:pPr>
      <w:r w:rsidRPr="003C4AC5">
        <w:rPr>
          <w:rFonts w:ascii="Times New Roman" w:hAnsi="Times New Roman" w:cs="Times New Roman"/>
          <w:sz w:val="24"/>
          <w:szCs w:val="24"/>
        </w:rPr>
        <w:lastRenderedPageBreak/>
        <w:t>p</w:t>
      </w:r>
      <w:r w:rsidR="00210A29" w:rsidRPr="003C4AC5">
        <w:rPr>
          <w:rFonts w:ascii="Times New Roman" w:hAnsi="Times New Roman" w:cs="Times New Roman"/>
          <w:sz w:val="24"/>
          <w:szCs w:val="24"/>
        </w:rPr>
        <w:t>a tālruni 26494284</w:t>
      </w:r>
      <w:r w:rsidR="003317BF" w:rsidRPr="003C4AC5">
        <w:rPr>
          <w:rFonts w:ascii="Times New Roman" w:hAnsi="Times New Roman" w:cs="Times New Roman"/>
          <w:sz w:val="24"/>
          <w:szCs w:val="24"/>
        </w:rPr>
        <w:t xml:space="preserve">, </w:t>
      </w:r>
      <w:r w:rsidR="00687B39" w:rsidRPr="003C4AC5">
        <w:rPr>
          <w:rFonts w:ascii="Times New Roman" w:hAnsi="Times New Roman" w:cs="Times New Roman"/>
          <w:sz w:val="24"/>
          <w:szCs w:val="24"/>
        </w:rPr>
        <w:t>nospiežot taustiņu 2</w:t>
      </w:r>
      <w:r w:rsidR="00C25D0D" w:rsidRPr="003C4AC5">
        <w:rPr>
          <w:rFonts w:ascii="Times New Roman" w:hAnsi="Times New Roman" w:cs="Times New Roman"/>
          <w:sz w:val="24"/>
          <w:szCs w:val="24"/>
        </w:rPr>
        <w:t xml:space="preserve"> (divi)</w:t>
      </w:r>
      <w:r w:rsidR="00687B39" w:rsidRPr="003C4AC5">
        <w:rPr>
          <w:rFonts w:ascii="Times New Roman" w:hAnsi="Times New Roman" w:cs="Times New Roman"/>
          <w:sz w:val="24"/>
          <w:szCs w:val="24"/>
        </w:rPr>
        <w:t xml:space="preserve"> un pēc signāla ierunājot ska</w:t>
      </w:r>
      <w:r w:rsidR="00F6056B" w:rsidRPr="003C4AC5">
        <w:rPr>
          <w:rFonts w:ascii="Times New Roman" w:hAnsi="Times New Roman" w:cs="Times New Roman"/>
          <w:sz w:val="24"/>
          <w:szCs w:val="24"/>
        </w:rPr>
        <w:t>i</w:t>
      </w:r>
      <w:r w:rsidR="00687B39" w:rsidRPr="003C4AC5">
        <w:rPr>
          <w:rFonts w:ascii="Times New Roman" w:hAnsi="Times New Roman" w:cs="Times New Roman"/>
          <w:sz w:val="24"/>
          <w:szCs w:val="24"/>
        </w:rPr>
        <w:t>tītāja rādījumu</w:t>
      </w:r>
      <w:r w:rsidR="00B72F33">
        <w:rPr>
          <w:rFonts w:ascii="Times New Roman" w:hAnsi="Times New Roman" w:cs="Times New Roman"/>
          <w:sz w:val="24"/>
          <w:szCs w:val="24"/>
        </w:rPr>
        <w:t>;</w:t>
      </w:r>
    </w:p>
    <w:p w14:paraId="42245015" w14:textId="09A26242" w:rsidR="00B03E9A" w:rsidRPr="003C4AC5" w:rsidRDefault="00B72F33" w:rsidP="00B03E9A">
      <w:pPr>
        <w:pStyle w:val="Sarakstarindkopa"/>
        <w:numPr>
          <w:ilvl w:val="2"/>
          <w:numId w:val="2"/>
        </w:numPr>
        <w:spacing w:after="0" w:line="276" w:lineRule="auto"/>
        <w:ind w:left="0" w:right="101" w:firstLine="0"/>
        <w:jc w:val="both"/>
        <w:rPr>
          <w:rFonts w:ascii="Times New Roman" w:hAnsi="Times New Roman" w:cs="Times New Roman"/>
          <w:color w:val="000000"/>
          <w:sz w:val="24"/>
          <w:szCs w:val="24"/>
        </w:rPr>
      </w:pPr>
      <w:r>
        <w:rPr>
          <w:rFonts w:ascii="Times New Roman" w:hAnsi="Times New Roman" w:cs="Times New Roman"/>
          <w:sz w:val="24"/>
          <w:szCs w:val="24"/>
        </w:rPr>
        <w:t>r</w:t>
      </w:r>
      <w:r w:rsidR="003317BF" w:rsidRPr="003C4AC5">
        <w:rPr>
          <w:rFonts w:ascii="Times New Roman" w:hAnsi="Times New Roman" w:cs="Times New Roman"/>
          <w:sz w:val="24"/>
          <w:szCs w:val="24"/>
        </w:rPr>
        <w:t>egulāri</w:t>
      </w:r>
      <w:r w:rsidR="003317BF" w:rsidRPr="003C4AC5">
        <w:rPr>
          <w:rFonts w:ascii="Times New Roman" w:hAnsi="Times New Roman" w:cs="Times New Roman"/>
          <w:spacing w:val="13"/>
          <w:sz w:val="24"/>
          <w:szCs w:val="24"/>
        </w:rPr>
        <w:t xml:space="preserve"> </w:t>
      </w:r>
      <w:r w:rsidR="003317BF" w:rsidRPr="003C4AC5">
        <w:rPr>
          <w:rFonts w:ascii="Times New Roman" w:hAnsi="Times New Roman" w:cs="Times New Roman"/>
          <w:sz w:val="24"/>
          <w:szCs w:val="24"/>
        </w:rPr>
        <w:t>veikt</w:t>
      </w:r>
      <w:r w:rsidR="003317BF" w:rsidRPr="003C4AC5">
        <w:rPr>
          <w:rFonts w:ascii="Times New Roman" w:hAnsi="Times New Roman" w:cs="Times New Roman"/>
          <w:spacing w:val="13"/>
          <w:sz w:val="24"/>
          <w:szCs w:val="24"/>
        </w:rPr>
        <w:t xml:space="preserve"> </w:t>
      </w:r>
      <w:r w:rsidR="003317BF" w:rsidRPr="003C4AC5">
        <w:rPr>
          <w:rFonts w:ascii="Times New Roman" w:hAnsi="Times New Roman" w:cs="Times New Roman"/>
          <w:sz w:val="24"/>
          <w:szCs w:val="24"/>
        </w:rPr>
        <w:t>ūdens</w:t>
      </w:r>
      <w:r w:rsidR="003317BF" w:rsidRPr="003C4AC5">
        <w:rPr>
          <w:rFonts w:ascii="Times New Roman" w:hAnsi="Times New Roman" w:cs="Times New Roman"/>
          <w:spacing w:val="12"/>
          <w:sz w:val="24"/>
          <w:szCs w:val="24"/>
        </w:rPr>
        <w:t xml:space="preserve"> </w:t>
      </w:r>
      <w:r w:rsidR="003317BF" w:rsidRPr="003C4AC5">
        <w:rPr>
          <w:rFonts w:ascii="Times New Roman" w:hAnsi="Times New Roman" w:cs="Times New Roman"/>
          <w:sz w:val="24"/>
          <w:szCs w:val="24"/>
        </w:rPr>
        <w:t>skaitītāju</w:t>
      </w:r>
      <w:r w:rsidR="003317BF" w:rsidRPr="003C4AC5">
        <w:rPr>
          <w:rFonts w:ascii="Times New Roman" w:hAnsi="Times New Roman" w:cs="Times New Roman"/>
          <w:spacing w:val="12"/>
          <w:sz w:val="24"/>
          <w:szCs w:val="24"/>
        </w:rPr>
        <w:t xml:space="preserve"> </w:t>
      </w:r>
      <w:r w:rsidR="003317BF" w:rsidRPr="003C4AC5">
        <w:rPr>
          <w:rFonts w:ascii="Times New Roman" w:hAnsi="Times New Roman" w:cs="Times New Roman"/>
          <w:sz w:val="24"/>
          <w:szCs w:val="24"/>
        </w:rPr>
        <w:t>apskati.</w:t>
      </w:r>
      <w:r w:rsidR="003317BF" w:rsidRPr="003C4AC5">
        <w:rPr>
          <w:rFonts w:ascii="Times New Roman" w:hAnsi="Times New Roman" w:cs="Times New Roman"/>
          <w:spacing w:val="12"/>
          <w:sz w:val="24"/>
          <w:szCs w:val="24"/>
        </w:rPr>
        <w:t xml:space="preserve"> </w:t>
      </w:r>
      <w:r w:rsidR="003317BF" w:rsidRPr="003C4AC5">
        <w:rPr>
          <w:rFonts w:ascii="Times New Roman" w:hAnsi="Times New Roman" w:cs="Times New Roman"/>
          <w:sz w:val="24"/>
          <w:szCs w:val="24"/>
        </w:rPr>
        <w:t>Atklājot</w:t>
      </w:r>
      <w:r w:rsidR="003317BF" w:rsidRPr="003C4AC5">
        <w:rPr>
          <w:rFonts w:ascii="Times New Roman" w:hAnsi="Times New Roman" w:cs="Times New Roman"/>
          <w:spacing w:val="10"/>
          <w:sz w:val="24"/>
          <w:szCs w:val="24"/>
        </w:rPr>
        <w:t xml:space="preserve"> </w:t>
      </w:r>
      <w:r w:rsidR="003317BF" w:rsidRPr="003C4AC5">
        <w:rPr>
          <w:rFonts w:ascii="Times New Roman" w:hAnsi="Times New Roman" w:cs="Times New Roman"/>
          <w:spacing w:val="-1"/>
          <w:sz w:val="24"/>
          <w:szCs w:val="24"/>
        </w:rPr>
        <w:t>ūdens</w:t>
      </w:r>
      <w:r w:rsidR="003317BF" w:rsidRPr="003C4AC5">
        <w:rPr>
          <w:rFonts w:ascii="Times New Roman" w:hAnsi="Times New Roman" w:cs="Times New Roman"/>
          <w:spacing w:val="13"/>
          <w:sz w:val="24"/>
          <w:szCs w:val="24"/>
        </w:rPr>
        <w:t xml:space="preserve"> </w:t>
      </w:r>
      <w:r w:rsidR="003317BF" w:rsidRPr="003C4AC5">
        <w:rPr>
          <w:rFonts w:ascii="Times New Roman" w:hAnsi="Times New Roman" w:cs="Times New Roman"/>
          <w:sz w:val="24"/>
          <w:szCs w:val="24"/>
        </w:rPr>
        <w:t>skaitītāju,</w:t>
      </w:r>
      <w:r w:rsidR="003317BF" w:rsidRPr="003C4AC5">
        <w:rPr>
          <w:rFonts w:ascii="Times New Roman" w:hAnsi="Times New Roman" w:cs="Times New Roman"/>
          <w:spacing w:val="12"/>
          <w:sz w:val="24"/>
          <w:szCs w:val="24"/>
        </w:rPr>
        <w:t xml:space="preserve"> </w:t>
      </w:r>
      <w:r w:rsidR="003317BF" w:rsidRPr="003C4AC5">
        <w:rPr>
          <w:rFonts w:ascii="Times New Roman" w:hAnsi="Times New Roman" w:cs="Times New Roman"/>
          <w:sz w:val="24"/>
          <w:szCs w:val="24"/>
        </w:rPr>
        <w:t>plombu,</w:t>
      </w:r>
      <w:r w:rsidR="003317BF" w:rsidRPr="003C4AC5">
        <w:rPr>
          <w:rFonts w:ascii="Times New Roman" w:hAnsi="Times New Roman" w:cs="Times New Roman"/>
          <w:spacing w:val="7"/>
          <w:sz w:val="24"/>
          <w:szCs w:val="24"/>
        </w:rPr>
        <w:t xml:space="preserve"> </w:t>
      </w:r>
      <w:r w:rsidR="003317BF" w:rsidRPr="003C4AC5">
        <w:rPr>
          <w:rFonts w:ascii="Times New Roman" w:hAnsi="Times New Roman" w:cs="Times New Roman"/>
          <w:sz w:val="24"/>
          <w:szCs w:val="24"/>
        </w:rPr>
        <w:t>cauruļu</w:t>
      </w:r>
      <w:r w:rsidR="003317BF" w:rsidRPr="003C4AC5">
        <w:rPr>
          <w:rFonts w:ascii="Times New Roman" w:hAnsi="Times New Roman" w:cs="Times New Roman"/>
          <w:sz w:val="24"/>
          <w:szCs w:val="24"/>
        </w:rPr>
        <w:cr/>
      </w:r>
      <w:r w:rsidR="003317BF" w:rsidRPr="003C4AC5">
        <w:rPr>
          <w:rFonts w:ascii="Times New Roman" w:hAnsi="Times New Roman" w:cs="Times New Roman"/>
          <w:spacing w:val="660"/>
          <w:sz w:val="24"/>
          <w:szCs w:val="24"/>
        </w:rPr>
        <w:t xml:space="preserve"> </w:t>
      </w:r>
      <w:r w:rsidR="003317BF" w:rsidRPr="003C4AC5">
        <w:rPr>
          <w:rFonts w:ascii="Times New Roman" w:hAnsi="Times New Roman" w:cs="Times New Roman"/>
          <w:sz w:val="24"/>
          <w:szCs w:val="24"/>
        </w:rPr>
        <w:t>bojājumus</w:t>
      </w:r>
      <w:r w:rsidR="003317BF" w:rsidRPr="003C4AC5">
        <w:rPr>
          <w:rFonts w:ascii="Times New Roman" w:hAnsi="Times New Roman" w:cs="Times New Roman"/>
          <w:spacing w:val="51"/>
          <w:sz w:val="24"/>
          <w:szCs w:val="24"/>
        </w:rPr>
        <w:t xml:space="preserve"> </w:t>
      </w:r>
      <w:r w:rsidR="003317BF" w:rsidRPr="003C4AC5">
        <w:rPr>
          <w:rFonts w:ascii="Times New Roman" w:hAnsi="Times New Roman" w:cs="Times New Roman"/>
          <w:sz w:val="24"/>
          <w:szCs w:val="24"/>
        </w:rPr>
        <w:t>vai</w:t>
      </w:r>
      <w:r w:rsidR="003317BF" w:rsidRPr="003C4AC5">
        <w:rPr>
          <w:rFonts w:ascii="Times New Roman" w:hAnsi="Times New Roman" w:cs="Times New Roman"/>
          <w:spacing w:val="51"/>
          <w:sz w:val="24"/>
          <w:szCs w:val="24"/>
        </w:rPr>
        <w:t xml:space="preserve"> </w:t>
      </w:r>
      <w:r w:rsidR="003317BF" w:rsidRPr="003C4AC5">
        <w:rPr>
          <w:rFonts w:ascii="Times New Roman" w:hAnsi="Times New Roman" w:cs="Times New Roman"/>
          <w:sz w:val="24"/>
          <w:szCs w:val="24"/>
        </w:rPr>
        <w:t>ūdens</w:t>
      </w:r>
      <w:r w:rsidR="003317BF" w:rsidRPr="003C4AC5">
        <w:rPr>
          <w:rFonts w:ascii="Times New Roman" w:hAnsi="Times New Roman" w:cs="Times New Roman"/>
          <w:spacing w:val="51"/>
          <w:sz w:val="24"/>
          <w:szCs w:val="24"/>
        </w:rPr>
        <w:t xml:space="preserve"> </w:t>
      </w:r>
      <w:r w:rsidR="003317BF" w:rsidRPr="003C4AC5">
        <w:rPr>
          <w:rFonts w:ascii="Times New Roman" w:hAnsi="Times New Roman" w:cs="Times New Roman"/>
          <w:spacing w:val="-1"/>
          <w:sz w:val="24"/>
          <w:szCs w:val="24"/>
        </w:rPr>
        <w:t>tecēšanu</w:t>
      </w:r>
      <w:r w:rsidR="003317BF" w:rsidRPr="003C4AC5">
        <w:rPr>
          <w:rFonts w:ascii="Times New Roman" w:hAnsi="Times New Roman" w:cs="Times New Roman"/>
          <w:spacing w:val="51"/>
          <w:sz w:val="24"/>
          <w:szCs w:val="24"/>
        </w:rPr>
        <w:t xml:space="preserve"> </w:t>
      </w:r>
      <w:r w:rsidR="003317BF" w:rsidRPr="003C4AC5">
        <w:rPr>
          <w:rFonts w:ascii="Times New Roman" w:hAnsi="Times New Roman" w:cs="Times New Roman"/>
          <w:sz w:val="24"/>
          <w:szCs w:val="24"/>
        </w:rPr>
        <w:t>cauruļu</w:t>
      </w:r>
      <w:r w:rsidR="003317BF" w:rsidRPr="003C4AC5">
        <w:rPr>
          <w:rFonts w:ascii="Times New Roman" w:hAnsi="Times New Roman" w:cs="Times New Roman"/>
          <w:spacing w:val="50"/>
          <w:sz w:val="24"/>
          <w:szCs w:val="24"/>
        </w:rPr>
        <w:t xml:space="preserve"> </w:t>
      </w:r>
      <w:r w:rsidR="003317BF" w:rsidRPr="003C4AC5">
        <w:rPr>
          <w:rFonts w:ascii="Times New Roman" w:hAnsi="Times New Roman" w:cs="Times New Roman"/>
          <w:sz w:val="24"/>
          <w:szCs w:val="24"/>
        </w:rPr>
        <w:t>savienojumu</w:t>
      </w:r>
      <w:r w:rsidR="003317BF" w:rsidRPr="003C4AC5">
        <w:rPr>
          <w:rFonts w:ascii="Times New Roman" w:hAnsi="Times New Roman" w:cs="Times New Roman"/>
          <w:spacing w:val="50"/>
          <w:sz w:val="24"/>
          <w:szCs w:val="24"/>
        </w:rPr>
        <w:t xml:space="preserve"> </w:t>
      </w:r>
      <w:r w:rsidR="003317BF" w:rsidRPr="003C4AC5">
        <w:rPr>
          <w:rFonts w:ascii="Times New Roman" w:hAnsi="Times New Roman" w:cs="Times New Roman"/>
          <w:sz w:val="24"/>
          <w:szCs w:val="24"/>
        </w:rPr>
        <w:t>vietās,</w:t>
      </w:r>
      <w:r w:rsidR="003317BF" w:rsidRPr="003C4AC5">
        <w:rPr>
          <w:rFonts w:ascii="Times New Roman" w:hAnsi="Times New Roman" w:cs="Times New Roman"/>
          <w:spacing w:val="51"/>
          <w:sz w:val="24"/>
          <w:szCs w:val="24"/>
        </w:rPr>
        <w:t xml:space="preserve"> </w:t>
      </w:r>
      <w:r w:rsidR="003317BF" w:rsidRPr="003C4AC5">
        <w:rPr>
          <w:rFonts w:ascii="Times New Roman" w:hAnsi="Times New Roman" w:cs="Times New Roman"/>
          <w:sz w:val="24"/>
          <w:szCs w:val="24"/>
        </w:rPr>
        <w:t>nekavējoties</w:t>
      </w:r>
      <w:r w:rsidR="003317BF" w:rsidRPr="003C4AC5">
        <w:rPr>
          <w:rFonts w:ascii="Times New Roman" w:hAnsi="Times New Roman" w:cs="Times New Roman"/>
          <w:spacing w:val="50"/>
          <w:sz w:val="24"/>
          <w:szCs w:val="24"/>
        </w:rPr>
        <w:t xml:space="preserve"> </w:t>
      </w:r>
      <w:r w:rsidR="003317BF" w:rsidRPr="003C4AC5">
        <w:rPr>
          <w:rFonts w:ascii="Times New Roman" w:hAnsi="Times New Roman" w:cs="Times New Roman"/>
          <w:sz w:val="24"/>
          <w:szCs w:val="24"/>
        </w:rPr>
        <w:t>par</w:t>
      </w:r>
      <w:r w:rsidR="003317BF" w:rsidRPr="003C4AC5">
        <w:rPr>
          <w:rFonts w:ascii="Times New Roman" w:hAnsi="Times New Roman" w:cs="Times New Roman"/>
          <w:spacing w:val="50"/>
          <w:sz w:val="24"/>
          <w:szCs w:val="24"/>
        </w:rPr>
        <w:t xml:space="preserve"> </w:t>
      </w:r>
      <w:r w:rsidR="003317BF" w:rsidRPr="003C4AC5">
        <w:rPr>
          <w:rFonts w:ascii="Times New Roman" w:hAnsi="Times New Roman" w:cs="Times New Roman"/>
          <w:sz w:val="24"/>
          <w:szCs w:val="24"/>
        </w:rPr>
        <w:t>to</w:t>
      </w:r>
      <w:r w:rsidR="003317BF" w:rsidRPr="003C4AC5">
        <w:rPr>
          <w:rFonts w:ascii="Times New Roman" w:hAnsi="Times New Roman" w:cs="Times New Roman"/>
          <w:sz w:val="24"/>
          <w:szCs w:val="24"/>
        </w:rPr>
        <w:cr/>
      </w:r>
      <w:r w:rsidR="003317BF" w:rsidRPr="003C4AC5">
        <w:rPr>
          <w:rFonts w:ascii="Times New Roman" w:hAnsi="Times New Roman" w:cs="Times New Roman"/>
          <w:spacing w:val="660"/>
          <w:sz w:val="24"/>
          <w:szCs w:val="24"/>
        </w:rPr>
        <w:t xml:space="preserve"> </w:t>
      </w:r>
      <w:r w:rsidR="003317BF" w:rsidRPr="003C4AC5">
        <w:rPr>
          <w:rFonts w:ascii="Times New Roman" w:hAnsi="Times New Roman" w:cs="Times New Roman"/>
          <w:sz w:val="24"/>
          <w:szCs w:val="24"/>
        </w:rPr>
        <w:t>informēt PĀRVALDNIEKU</w:t>
      </w:r>
      <w:r>
        <w:rPr>
          <w:rFonts w:ascii="Times New Roman" w:hAnsi="Times New Roman" w:cs="Times New Roman"/>
          <w:sz w:val="24"/>
          <w:szCs w:val="24"/>
        </w:rPr>
        <w:t>;</w:t>
      </w:r>
    </w:p>
    <w:p w14:paraId="3F501AD0" w14:textId="60985E27" w:rsidR="00C466DC" w:rsidRPr="00B72F33" w:rsidRDefault="00B72F33" w:rsidP="00C466DC">
      <w:pPr>
        <w:pStyle w:val="Sarakstarindkopa"/>
        <w:numPr>
          <w:ilvl w:val="2"/>
          <w:numId w:val="2"/>
        </w:numPr>
        <w:spacing w:after="0" w:line="276" w:lineRule="auto"/>
        <w:ind w:left="0" w:right="101" w:firstLine="0"/>
        <w:jc w:val="both"/>
        <w:rPr>
          <w:rFonts w:ascii="Times New Roman" w:hAnsi="Times New Roman" w:cs="Times New Roman"/>
          <w:color w:val="000000"/>
          <w:sz w:val="24"/>
          <w:szCs w:val="24"/>
        </w:rPr>
      </w:pPr>
      <w:r>
        <w:rPr>
          <w:rFonts w:ascii="Times New Roman" w:hAnsi="Times New Roman" w:cs="Times New Roman"/>
          <w:color w:val="000000"/>
          <w:sz w:val="24"/>
        </w:rPr>
        <w:t>v</w:t>
      </w:r>
      <w:r w:rsidR="003317BF" w:rsidRPr="003C4AC5">
        <w:rPr>
          <w:rFonts w:ascii="Times New Roman" w:hAnsi="Times New Roman" w:cs="Times New Roman"/>
          <w:color w:val="000000"/>
          <w:sz w:val="24"/>
        </w:rPr>
        <w:t>isus</w:t>
      </w:r>
      <w:r w:rsidR="003317BF" w:rsidRPr="003C4AC5">
        <w:rPr>
          <w:rFonts w:ascii="Times New Roman" w:hAnsi="Times New Roman" w:cs="Times New Roman"/>
          <w:color w:val="000000"/>
          <w:spacing w:val="15"/>
          <w:sz w:val="24"/>
        </w:rPr>
        <w:t xml:space="preserve"> </w:t>
      </w:r>
      <w:r w:rsidR="003317BF" w:rsidRPr="003C4AC5">
        <w:rPr>
          <w:rFonts w:ascii="Times New Roman" w:hAnsi="Times New Roman" w:cs="Times New Roman"/>
          <w:color w:val="000000"/>
          <w:sz w:val="24"/>
        </w:rPr>
        <w:t>darbus,</w:t>
      </w:r>
      <w:r w:rsidR="003317BF" w:rsidRPr="003C4AC5">
        <w:rPr>
          <w:rFonts w:ascii="Times New Roman" w:hAnsi="Times New Roman" w:cs="Times New Roman"/>
          <w:color w:val="000000"/>
          <w:spacing w:val="14"/>
          <w:sz w:val="24"/>
        </w:rPr>
        <w:t xml:space="preserve"> </w:t>
      </w:r>
      <w:r w:rsidR="003317BF" w:rsidRPr="003C4AC5">
        <w:rPr>
          <w:rFonts w:ascii="Times New Roman" w:hAnsi="Times New Roman" w:cs="Times New Roman"/>
          <w:color w:val="000000"/>
          <w:spacing w:val="1"/>
          <w:sz w:val="24"/>
        </w:rPr>
        <w:t>kas</w:t>
      </w:r>
      <w:r w:rsidR="003317BF" w:rsidRPr="003C4AC5">
        <w:rPr>
          <w:rFonts w:ascii="Times New Roman" w:hAnsi="Times New Roman" w:cs="Times New Roman"/>
          <w:color w:val="000000"/>
          <w:spacing w:val="14"/>
          <w:sz w:val="24"/>
        </w:rPr>
        <w:t xml:space="preserve"> </w:t>
      </w:r>
      <w:r w:rsidR="003317BF" w:rsidRPr="003C4AC5">
        <w:rPr>
          <w:rFonts w:ascii="Times New Roman" w:hAnsi="Times New Roman" w:cs="Times New Roman"/>
          <w:color w:val="000000"/>
          <w:sz w:val="24"/>
        </w:rPr>
        <w:t>saistīti</w:t>
      </w:r>
      <w:r w:rsidR="003317BF" w:rsidRPr="003C4AC5">
        <w:rPr>
          <w:rFonts w:ascii="Times New Roman" w:hAnsi="Times New Roman" w:cs="Times New Roman"/>
          <w:color w:val="000000"/>
          <w:spacing w:val="15"/>
          <w:sz w:val="24"/>
        </w:rPr>
        <w:t xml:space="preserve"> </w:t>
      </w:r>
      <w:r w:rsidR="003317BF" w:rsidRPr="003C4AC5">
        <w:rPr>
          <w:rFonts w:ascii="Times New Roman" w:hAnsi="Times New Roman" w:cs="Times New Roman"/>
          <w:color w:val="000000"/>
          <w:spacing w:val="-1"/>
          <w:sz w:val="24"/>
        </w:rPr>
        <w:t>ar</w:t>
      </w:r>
      <w:r w:rsidR="003317BF" w:rsidRPr="003C4AC5">
        <w:rPr>
          <w:rFonts w:ascii="Times New Roman" w:hAnsi="Times New Roman" w:cs="Times New Roman"/>
          <w:color w:val="000000"/>
          <w:spacing w:val="14"/>
          <w:sz w:val="24"/>
        </w:rPr>
        <w:t xml:space="preserve"> </w:t>
      </w:r>
      <w:r w:rsidR="003317BF" w:rsidRPr="003C4AC5">
        <w:rPr>
          <w:rFonts w:ascii="Times New Roman" w:hAnsi="Times New Roman" w:cs="Times New Roman"/>
          <w:color w:val="000000"/>
          <w:sz w:val="24"/>
        </w:rPr>
        <w:t>ūdens</w:t>
      </w:r>
      <w:r w:rsidR="003317BF" w:rsidRPr="003C4AC5">
        <w:rPr>
          <w:rFonts w:ascii="Times New Roman" w:hAnsi="Times New Roman" w:cs="Times New Roman"/>
          <w:color w:val="000000"/>
          <w:spacing w:val="14"/>
          <w:sz w:val="24"/>
        </w:rPr>
        <w:t xml:space="preserve"> </w:t>
      </w:r>
      <w:r w:rsidR="003317BF" w:rsidRPr="003C4AC5">
        <w:rPr>
          <w:rFonts w:ascii="Times New Roman" w:hAnsi="Times New Roman" w:cs="Times New Roman"/>
          <w:color w:val="000000"/>
          <w:sz w:val="24"/>
        </w:rPr>
        <w:t>skaitītāju</w:t>
      </w:r>
      <w:r w:rsidR="003317BF" w:rsidRPr="003C4AC5">
        <w:rPr>
          <w:rFonts w:ascii="Times New Roman" w:hAnsi="Times New Roman" w:cs="Times New Roman"/>
          <w:color w:val="000000"/>
          <w:spacing w:val="15"/>
          <w:sz w:val="24"/>
        </w:rPr>
        <w:t xml:space="preserve"> </w:t>
      </w:r>
      <w:r w:rsidR="003317BF" w:rsidRPr="003C4AC5">
        <w:rPr>
          <w:rFonts w:ascii="Times New Roman" w:hAnsi="Times New Roman" w:cs="Times New Roman"/>
          <w:color w:val="000000"/>
          <w:sz w:val="24"/>
        </w:rPr>
        <w:t>uzstādīšanu</w:t>
      </w:r>
      <w:r w:rsidR="003317BF" w:rsidRPr="003C4AC5">
        <w:rPr>
          <w:rFonts w:ascii="Times New Roman" w:hAnsi="Times New Roman" w:cs="Times New Roman"/>
          <w:color w:val="000000"/>
          <w:spacing w:val="14"/>
          <w:sz w:val="24"/>
        </w:rPr>
        <w:t xml:space="preserve"> </w:t>
      </w:r>
      <w:r w:rsidR="003317BF" w:rsidRPr="003C4AC5">
        <w:rPr>
          <w:rFonts w:ascii="Times New Roman" w:hAnsi="Times New Roman" w:cs="Times New Roman"/>
          <w:color w:val="000000"/>
          <w:sz w:val="24"/>
        </w:rPr>
        <w:t>vai</w:t>
      </w:r>
      <w:r w:rsidR="003317BF" w:rsidRPr="003C4AC5">
        <w:rPr>
          <w:rFonts w:ascii="Times New Roman" w:hAnsi="Times New Roman" w:cs="Times New Roman"/>
          <w:color w:val="000000"/>
          <w:spacing w:val="15"/>
          <w:sz w:val="24"/>
        </w:rPr>
        <w:t xml:space="preserve"> </w:t>
      </w:r>
      <w:r w:rsidR="003317BF" w:rsidRPr="003C4AC5">
        <w:rPr>
          <w:rFonts w:ascii="Times New Roman" w:hAnsi="Times New Roman" w:cs="Times New Roman"/>
          <w:color w:val="000000"/>
          <w:sz w:val="24"/>
        </w:rPr>
        <w:t>noņemšanu</w:t>
      </w:r>
      <w:r w:rsidR="003317BF" w:rsidRPr="003C4AC5">
        <w:rPr>
          <w:rFonts w:ascii="Times New Roman" w:hAnsi="Times New Roman" w:cs="Times New Roman"/>
          <w:color w:val="000000"/>
          <w:spacing w:val="14"/>
          <w:sz w:val="24"/>
        </w:rPr>
        <w:t xml:space="preserve"> </w:t>
      </w:r>
      <w:r w:rsidR="003317BF" w:rsidRPr="003C4AC5">
        <w:rPr>
          <w:rFonts w:ascii="Times New Roman" w:hAnsi="Times New Roman" w:cs="Times New Roman"/>
          <w:color w:val="000000"/>
          <w:sz w:val="24"/>
        </w:rPr>
        <w:t>dzīvoklī,</w:t>
      </w:r>
      <w:r w:rsidR="003317BF" w:rsidRPr="003C4AC5">
        <w:rPr>
          <w:rFonts w:ascii="Times New Roman" w:hAnsi="Times New Roman" w:cs="Times New Roman"/>
          <w:color w:val="000000"/>
          <w:sz w:val="24"/>
        </w:rPr>
        <w:cr/>
      </w:r>
      <w:r w:rsidR="003317BF" w:rsidRPr="003C4AC5">
        <w:rPr>
          <w:rFonts w:ascii="Times New Roman" w:hAnsi="Times New Roman" w:cs="Times New Roman"/>
          <w:color w:val="000000"/>
          <w:spacing w:val="660"/>
          <w:sz w:val="24"/>
        </w:rPr>
        <w:t xml:space="preserve"> </w:t>
      </w:r>
      <w:r w:rsidR="00D90E24" w:rsidRPr="003C4AC5">
        <w:rPr>
          <w:rFonts w:ascii="Times New Roman" w:hAnsi="Times New Roman" w:cs="Times New Roman"/>
          <w:color w:val="000000"/>
          <w:sz w:val="24"/>
        </w:rPr>
        <w:t>lai veiktu k</w:t>
      </w:r>
      <w:r w:rsidR="003317BF" w:rsidRPr="003C4AC5">
        <w:rPr>
          <w:rFonts w:ascii="Times New Roman" w:hAnsi="Times New Roman" w:cs="Times New Roman"/>
          <w:color w:val="000000"/>
          <w:sz w:val="24"/>
        </w:rPr>
        <w:t>oplietošanas</w:t>
      </w:r>
      <w:r w:rsidR="003317BF" w:rsidRPr="003C4AC5">
        <w:rPr>
          <w:rFonts w:ascii="Times New Roman" w:hAnsi="Times New Roman" w:cs="Times New Roman"/>
          <w:color w:val="000000"/>
          <w:spacing w:val="23"/>
          <w:sz w:val="24"/>
        </w:rPr>
        <w:t xml:space="preserve"> </w:t>
      </w:r>
      <w:r w:rsidR="003317BF" w:rsidRPr="003C4AC5">
        <w:rPr>
          <w:rFonts w:ascii="Times New Roman" w:hAnsi="Times New Roman" w:cs="Times New Roman"/>
          <w:color w:val="000000"/>
          <w:sz w:val="24"/>
        </w:rPr>
        <w:t>tīklu</w:t>
      </w:r>
      <w:r w:rsidR="003317BF" w:rsidRPr="003C4AC5">
        <w:rPr>
          <w:rFonts w:ascii="Times New Roman" w:hAnsi="Times New Roman" w:cs="Times New Roman"/>
          <w:color w:val="000000"/>
          <w:spacing w:val="22"/>
          <w:sz w:val="24"/>
        </w:rPr>
        <w:t xml:space="preserve"> </w:t>
      </w:r>
      <w:r w:rsidR="003317BF" w:rsidRPr="003C4AC5">
        <w:rPr>
          <w:rFonts w:ascii="Times New Roman" w:hAnsi="Times New Roman" w:cs="Times New Roman"/>
          <w:color w:val="000000"/>
          <w:sz w:val="24"/>
        </w:rPr>
        <w:t>remontdarbus,</w:t>
      </w:r>
      <w:r w:rsidR="003317BF" w:rsidRPr="003C4AC5">
        <w:rPr>
          <w:rFonts w:ascii="Times New Roman" w:hAnsi="Times New Roman" w:cs="Times New Roman"/>
          <w:color w:val="000000"/>
          <w:spacing w:val="21"/>
          <w:sz w:val="24"/>
        </w:rPr>
        <w:t xml:space="preserve"> </w:t>
      </w:r>
      <w:r w:rsidR="003317BF" w:rsidRPr="003C4AC5">
        <w:rPr>
          <w:rFonts w:ascii="Times New Roman" w:hAnsi="Times New Roman" w:cs="Times New Roman"/>
          <w:color w:val="000000"/>
          <w:sz w:val="24"/>
        </w:rPr>
        <w:t>izpildīt</w:t>
      </w:r>
      <w:r w:rsidR="003317BF" w:rsidRPr="003C4AC5">
        <w:rPr>
          <w:rFonts w:ascii="Times New Roman" w:hAnsi="Times New Roman" w:cs="Times New Roman"/>
          <w:color w:val="000000"/>
          <w:spacing w:val="22"/>
          <w:sz w:val="24"/>
        </w:rPr>
        <w:t xml:space="preserve"> </w:t>
      </w:r>
      <w:r w:rsidR="003317BF" w:rsidRPr="003C4AC5">
        <w:rPr>
          <w:rFonts w:ascii="Times New Roman" w:hAnsi="Times New Roman" w:cs="Times New Roman"/>
          <w:color w:val="000000"/>
          <w:sz w:val="24"/>
        </w:rPr>
        <w:t>tikai</w:t>
      </w:r>
      <w:r w:rsidR="003317BF" w:rsidRPr="003C4AC5">
        <w:rPr>
          <w:rFonts w:ascii="Times New Roman" w:hAnsi="Times New Roman" w:cs="Times New Roman"/>
          <w:color w:val="000000"/>
          <w:spacing w:val="22"/>
          <w:sz w:val="24"/>
        </w:rPr>
        <w:t xml:space="preserve"> </w:t>
      </w:r>
      <w:r w:rsidR="003317BF" w:rsidRPr="003C4AC5">
        <w:rPr>
          <w:rFonts w:ascii="Times New Roman" w:hAnsi="Times New Roman" w:cs="Times New Roman"/>
          <w:color w:val="000000"/>
          <w:sz w:val="24"/>
        </w:rPr>
        <w:t>pēc</w:t>
      </w:r>
      <w:r w:rsidR="003317BF" w:rsidRPr="003C4AC5">
        <w:rPr>
          <w:rFonts w:ascii="Times New Roman" w:hAnsi="Times New Roman" w:cs="Times New Roman"/>
          <w:color w:val="000000"/>
          <w:spacing w:val="23"/>
          <w:sz w:val="24"/>
        </w:rPr>
        <w:t xml:space="preserve"> </w:t>
      </w:r>
      <w:r w:rsidR="003317BF" w:rsidRPr="003C4AC5">
        <w:rPr>
          <w:rFonts w:ascii="Times New Roman" w:hAnsi="Times New Roman" w:cs="Times New Roman"/>
          <w:color w:val="000000"/>
          <w:spacing w:val="2"/>
          <w:sz w:val="24"/>
        </w:rPr>
        <w:t>šo</w:t>
      </w:r>
      <w:r w:rsidR="003317BF" w:rsidRPr="003C4AC5">
        <w:rPr>
          <w:rFonts w:ascii="Times New Roman" w:hAnsi="Times New Roman" w:cs="Times New Roman"/>
          <w:color w:val="000000"/>
          <w:spacing w:val="19"/>
          <w:sz w:val="24"/>
        </w:rPr>
        <w:t xml:space="preserve"> </w:t>
      </w:r>
      <w:r w:rsidR="003317BF" w:rsidRPr="003C4AC5">
        <w:rPr>
          <w:rFonts w:ascii="Times New Roman" w:hAnsi="Times New Roman" w:cs="Times New Roman"/>
          <w:color w:val="000000"/>
          <w:sz w:val="24"/>
        </w:rPr>
        <w:t>darbu</w:t>
      </w:r>
      <w:r w:rsidR="003317BF" w:rsidRPr="003C4AC5">
        <w:rPr>
          <w:rFonts w:ascii="Times New Roman" w:hAnsi="Times New Roman" w:cs="Times New Roman"/>
          <w:color w:val="000000"/>
          <w:sz w:val="24"/>
        </w:rPr>
        <w:cr/>
      </w:r>
      <w:r w:rsidR="003317BF" w:rsidRPr="003C4AC5">
        <w:rPr>
          <w:rFonts w:ascii="Times New Roman" w:hAnsi="Times New Roman" w:cs="Times New Roman"/>
          <w:color w:val="000000"/>
          <w:spacing w:val="660"/>
          <w:sz w:val="24"/>
        </w:rPr>
        <w:t xml:space="preserve"> </w:t>
      </w:r>
      <w:r w:rsidR="003317BF" w:rsidRPr="003C4AC5">
        <w:rPr>
          <w:rFonts w:ascii="Times New Roman" w:hAnsi="Times New Roman" w:cs="Times New Roman"/>
          <w:color w:val="000000"/>
          <w:sz w:val="24"/>
        </w:rPr>
        <w:t>saskaņošanas</w:t>
      </w:r>
      <w:r w:rsidR="003317BF" w:rsidRPr="003C4AC5">
        <w:rPr>
          <w:rFonts w:ascii="Times New Roman" w:hAnsi="Times New Roman" w:cs="Times New Roman"/>
          <w:color w:val="000000"/>
          <w:spacing w:val="79"/>
          <w:sz w:val="24"/>
        </w:rPr>
        <w:t xml:space="preserve"> </w:t>
      </w:r>
      <w:r w:rsidR="003317BF" w:rsidRPr="003C4AC5">
        <w:rPr>
          <w:rFonts w:ascii="Times New Roman" w:hAnsi="Times New Roman" w:cs="Times New Roman"/>
          <w:color w:val="000000"/>
          <w:spacing w:val="1"/>
          <w:sz w:val="24"/>
        </w:rPr>
        <w:t>ar</w:t>
      </w:r>
      <w:r w:rsidR="003317BF" w:rsidRPr="003C4AC5">
        <w:rPr>
          <w:rFonts w:ascii="Times New Roman" w:hAnsi="Times New Roman" w:cs="Times New Roman"/>
          <w:color w:val="000000"/>
          <w:spacing w:val="78"/>
          <w:sz w:val="24"/>
        </w:rPr>
        <w:t xml:space="preserve"> </w:t>
      </w:r>
      <w:r w:rsidR="003317BF" w:rsidRPr="003C4AC5">
        <w:rPr>
          <w:rFonts w:ascii="Times New Roman" w:hAnsi="Times New Roman" w:cs="Times New Roman"/>
          <w:color w:val="000000"/>
          <w:sz w:val="24"/>
        </w:rPr>
        <w:t>PĀRVALDNIEKU.</w:t>
      </w:r>
      <w:r w:rsidR="003317BF" w:rsidRPr="003C4AC5">
        <w:rPr>
          <w:rFonts w:ascii="Times New Roman" w:hAnsi="Times New Roman" w:cs="Times New Roman"/>
          <w:color w:val="000000"/>
          <w:spacing w:val="79"/>
          <w:sz w:val="24"/>
        </w:rPr>
        <w:t xml:space="preserve"> </w:t>
      </w:r>
      <w:r w:rsidR="003317BF" w:rsidRPr="003C4AC5">
        <w:rPr>
          <w:rFonts w:ascii="Times New Roman" w:hAnsi="Times New Roman" w:cs="Times New Roman"/>
          <w:color w:val="000000"/>
          <w:sz w:val="24"/>
        </w:rPr>
        <w:t>Ja</w:t>
      </w:r>
      <w:r w:rsidR="003317BF" w:rsidRPr="003C4AC5">
        <w:rPr>
          <w:rFonts w:ascii="Times New Roman" w:hAnsi="Times New Roman" w:cs="Times New Roman"/>
          <w:color w:val="000000"/>
          <w:spacing w:val="78"/>
          <w:sz w:val="24"/>
        </w:rPr>
        <w:t xml:space="preserve"> </w:t>
      </w:r>
      <w:r w:rsidR="003317BF" w:rsidRPr="003C4AC5">
        <w:rPr>
          <w:rFonts w:ascii="Times New Roman" w:hAnsi="Times New Roman" w:cs="Times New Roman"/>
          <w:color w:val="000000"/>
          <w:sz w:val="24"/>
        </w:rPr>
        <w:t>iepriekšminētie</w:t>
      </w:r>
      <w:r w:rsidR="003317BF" w:rsidRPr="003C4AC5">
        <w:rPr>
          <w:rFonts w:ascii="Times New Roman" w:hAnsi="Times New Roman" w:cs="Times New Roman"/>
          <w:color w:val="000000"/>
          <w:spacing w:val="78"/>
          <w:sz w:val="24"/>
        </w:rPr>
        <w:t xml:space="preserve"> </w:t>
      </w:r>
      <w:r w:rsidR="003317BF" w:rsidRPr="003C4AC5">
        <w:rPr>
          <w:rFonts w:ascii="Times New Roman" w:hAnsi="Times New Roman" w:cs="Times New Roman"/>
          <w:color w:val="000000"/>
          <w:sz w:val="24"/>
        </w:rPr>
        <w:t>darbi</w:t>
      </w:r>
      <w:r w:rsidR="003317BF" w:rsidRPr="003C4AC5">
        <w:rPr>
          <w:rFonts w:ascii="Times New Roman" w:hAnsi="Times New Roman" w:cs="Times New Roman"/>
          <w:color w:val="000000"/>
          <w:spacing w:val="79"/>
          <w:sz w:val="24"/>
        </w:rPr>
        <w:t xml:space="preserve"> </w:t>
      </w:r>
      <w:r w:rsidR="003317BF" w:rsidRPr="003C4AC5">
        <w:rPr>
          <w:rFonts w:ascii="Times New Roman" w:hAnsi="Times New Roman" w:cs="Times New Roman"/>
          <w:color w:val="000000"/>
          <w:sz w:val="24"/>
        </w:rPr>
        <w:t>tiek</w:t>
      </w:r>
      <w:r w:rsidR="003317BF" w:rsidRPr="003C4AC5">
        <w:rPr>
          <w:rFonts w:ascii="Times New Roman" w:hAnsi="Times New Roman" w:cs="Times New Roman"/>
          <w:color w:val="000000"/>
          <w:spacing w:val="79"/>
          <w:sz w:val="24"/>
        </w:rPr>
        <w:t xml:space="preserve"> </w:t>
      </w:r>
      <w:r w:rsidR="003317BF" w:rsidRPr="003C4AC5">
        <w:rPr>
          <w:rFonts w:ascii="Times New Roman" w:hAnsi="Times New Roman" w:cs="Times New Roman"/>
          <w:color w:val="000000"/>
          <w:spacing w:val="-1"/>
          <w:sz w:val="24"/>
        </w:rPr>
        <w:t>veikti</w:t>
      </w:r>
      <w:r w:rsidR="003317BF" w:rsidRPr="003C4AC5">
        <w:rPr>
          <w:rFonts w:ascii="Times New Roman" w:hAnsi="Times New Roman" w:cs="Times New Roman"/>
          <w:color w:val="000000"/>
          <w:spacing w:val="80"/>
          <w:sz w:val="24"/>
        </w:rPr>
        <w:t xml:space="preserve"> </w:t>
      </w:r>
      <w:r w:rsidR="003317BF" w:rsidRPr="003C4AC5">
        <w:rPr>
          <w:rFonts w:ascii="Times New Roman" w:hAnsi="Times New Roman" w:cs="Times New Roman"/>
          <w:color w:val="000000"/>
          <w:sz w:val="24"/>
        </w:rPr>
        <w:t>bez</w:t>
      </w:r>
      <w:r w:rsidR="003317BF" w:rsidRPr="003C4AC5">
        <w:rPr>
          <w:rFonts w:ascii="Times New Roman" w:hAnsi="Times New Roman" w:cs="Times New Roman"/>
          <w:color w:val="000000"/>
          <w:sz w:val="24"/>
        </w:rPr>
        <w:cr/>
      </w:r>
      <w:r w:rsidR="003317BF" w:rsidRPr="003C4AC5">
        <w:rPr>
          <w:rFonts w:ascii="Times New Roman" w:hAnsi="Times New Roman" w:cs="Times New Roman"/>
          <w:color w:val="000000"/>
          <w:spacing w:val="660"/>
          <w:sz w:val="24"/>
        </w:rPr>
        <w:t xml:space="preserve"> </w:t>
      </w:r>
      <w:r w:rsidR="003317BF" w:rsidRPr="003C4AC5">
        <w:rPr>
          <w:rFonts w:ascii="Times New Roman" w:hAnsi="Times New Roman" w:cs="Times New Roman"/>
          <w:color w:val="000000"/>
          <w:sz w:val="24"/>
        </w:rPr>
        <w:t>saskaņošanas,</w:t>
      </w:r>
      <w:r w:rsidR="003317BF" w:rsidRPr="003C4AC5">
        <w:rPr>
          <w:rFonts w:ascii="Times New Roman" w:hAnsi="Times New Roman" w:cs="Times New Roman"/>
          <w:color w:val="000000"/>
          <w:spacing w:val="113"/>
          <w:sz w:val="24"/>
        </w:rPr>
        <w:t xml:space="preserve"> </w:t>
      </w:r>
      <w:r w:rsidR="003317BF" w:rsidRPr="003C4AC5">
        <w:rPr>
          <w:rFonts w:ascii="Times New Roman" w:hAnsi="Times New Roman" w:cs="Times New Roman"/>
          <w:color w:val="000000"/>
          <w:spacing w:val="1"/>
          <w:sz w:val="24"/>
        </w:rPr>
        <w:t>tad</w:t>
      </w:r>
      <w:r w:rsidR="003317BF" w:rsidRPr="003C4AC5">
        <w:rPr>
          <w:rFonts w:ascii="Times New Roman" w:hAnsi="Times New Roman" w:cs="Times New Roman"/>
          <w:color w:val="000000"/>
          <w:spacing w:val="115"/>
          <w:sz w:val="24"/>
        </w:rPr>
        <w:t xml:space="preserve"> </w:t>
      </w:r>
      <w:r w:rsidR="003317BF" w:rsidRPr="003C4AC5">
        <w:rPr>
          <w:rFonts w:ascii="Times New Roman" w:hAnsi="Times New Roman" w:cs="Times New Roman"/>
          <w:color w:val="000000"/>
          <w:spacing w:val="-1"/>
          <w:sz w:val="24"/>
        </w:rPr>
        <w:t>ĪPAŠNIEKS</w:t>
      </w:r>
      <w:r w:rsidR="003317BF" w:rsidRPr="003C4AC5">
        <w:rPr>
          <w:rFonts w:ascii="Times New Roman" w:hAnsi="Times New Roman" w:cs="Times New Roman"/>
          <w:color w:val="000000"/>
          <w:spacing w:val="118"/>
          <w:sz w:val="24"/>
        </w:rPr>
        <w:t xml:space="preserve"> </w:t>
      </w:r>
      <w:r w:rsidR="003317BF" w:rsidRPr="003C4AC5">
        <w:rPr>
          <w:rFonts w:ascii="Times New Roman" w:hAnsi="Times New Roman" w:cs="Times New Roman"/>
          <w:color w:val="000000"/>
          <w:sz w:val="24"/>
        </w:rPr>
        <w:t>atmaksā</w:t>
      </w:r>
      <w:r w:rsidR="003317BF" w:rsidRPr="003C4AC5">
        <w:rPr>
          <w:rFonts w:ascii="Times New Roman" w:hAnsi="Times New Roman" w:cs="Times New Roman"/>
          <w:color w:val="000000"/>
          <w:spacing w:val="113"/>
          <w:sz w:val="24"/>
        </w:rPr>
        <w:t xml:space="preserve"> </w:t>
      </w:r>
      <w:r w:rsidR="003317BF" w:rsidRPr="003C4AC5">
        <w:rPr>
          <w:rFonts w:ascii="Times New Roman" w:hAnsi="Times New Roman" w:cs="Times New Roman"/>
          <w:color w:val="000000"/>
          <w:sz w:val="24"/>
        </w:rPr>
        <w:t>PĀRVALDNIEKAM</w:t>
      </w:r>
      <w:r w:rsidR="003317BF" w:rsidRPr="003C4AC5">
        <w:rPr>
          <w:rFonts w:ascii="Times New Roman" w:hAnsi="Times New Roman" w:cs="Times New Roman"/>
          <w:color w:val="000000"/>
          <w:spacing w:val="115"/>
          <w:sz w:val="24"/>
        </w:rPr>
        <w:t xml:space="preserve"> </w:t>
      </w:r>
      <w:r w:rsidR="003317BF" w:rsidRPr="003C4AC5">
        <w:rPr>
          <w:rFonts w:ascii="Times New Roman" w:hAnsi="Times New Roman" w:cs="Times New Roman"/>
          <w:color w:val="000000"/>
          <w:sz w:val="24"/>
        </w:rPr>
        <w:t>visus</w:t>
      </w:r>
      <w:r w:rsidR="003317BF" w:rsidRPr="003C4AC5">
        <w:rPr>
          <w:rFonts w:ascii="Times New Roman" w:hAnsi="Times New Roman" w:cs="Times New Roman"/>
          <w:color w:val="000000"/>
          <w:spacing w:val="116"/>
          <w:sz w:val="24"/>
        </w:rPr>
        <w:t xml:space="preserve"> </w:t>
      </w:r>
      <w:r w:rsidR="003317BF" w:rsidRPr="003C4AC5">
        <w:rPr>
          <w:rFonts w:ascii="Times New Roman" w:hAnsi="Times New Roman" w:cs="Times New Roman"/>
          <w:color w:val="000000"/>
          <w:sz w:val="24"/>
        </w:rPr>
        <w:t>radītos</w:t>
      </w:r>
      <w:r w:rsidR="003317BF" w:rsidRPr="003C4AC5">
        <w:rPr>
          <w:rFonts w:ascii="Times New Roman" w:hAnsi="Times New Roman" w:cs="Times New Roman"/>
          <w:color w:val="000000"/>
          <w:sz w:val="24"/>
        </w:rPr>
        <w:cr/>
      </w:r>
      <w:r w:rsidR="003317BF" w:rsidRPr="003C4AC5">
        <w:rPr>
          <w:rFonts w:ascii="Times New Roman" w:hAnsi="Times New Roman" w:cs="Times New Roman"/>
          <w:color w:val="000000"/>
          <w:spacing w:val="660"/>
          <w:sz w:val="24"/>
        </w:rPr>
        <w:t xml:space="preserve"> </w:t>
      </w:r>
      <w:r w:rsidR="003317BF" w:rsidRPr="003C4AC5">
        <w:rPr>
          <w:rFonts w:ascii="Times New Roman" w:hAnsi="Times New Roman" w:cs="Times New Roman"/>
          <w:color w:val="000000"/>
          <w:sz w:val="24"/>
        </w:rPr>
        <w:t>zaudējumus, kuru apmērs tiek noformēts ar</w:t>
      </w:r>
      <w:r w:rsidR="003317BF" w:rsidRPr="003C4AC5">
        <w:rPr>
          <w:rFonts w:ascii="Times New Roman" w:hAnsi="Times New Roman" w:cs="Times New Roman"/>
          <w:color w:val="000000"/>
          <w:spacing w:val="-1"/>
          <w:sz w:val="24"/>
        </w:rPr>
        <w:t xml:space="preserve"> </w:t>
      </w:r>
      <w:r w:rsidR="003317BF" w:rsidRPr="003C4AC5">
        <w:rPr>
          <w:rFonts w:ascii="Times New Roman" w:hAnsi="Times New Roman" w:cs="Times New Roman"/>
          <w:color w:val="000000"/>
          <w:sz w:val="24"/>
        </w:rPr>
        <w:t>aktu.</w:t>
      </w:r>
    </w:p>
    <w:p w14:paraId="6EE0066D" w14:textId="77777777" w:rsidR="00B72F33" w:rsidRPr="003C4AC5" w:rsidRDefault="00B72F33" w:rsidP="00B72F33">
      <w:pPr>
        <w:pStyle w:val="Sarakstarindkopa"/>
        <w:spacing w:after="0" w:line="276" w:lineRule="auto"/>
        <w:ind w:left="0" w:right="101"/>
        <w:jc w:val="both"/>
        <w:rPr>
          <w:rFonts w:ascii="Times New Roman" w:hAnsi="Times New Roman" w:cs="Times New Roman"/>
          <w:color w:val="000000"/>
          <w:sz w:val="24"/>
          <w:szCs w:val="24"/>
        </w:rPr>
      </w:pPr>
    </w:p>
    <w:p w14:paraId="24CA0A7D" w14:textId="21CC8D29" w:rsidR="00210A29" w:rsidRPr="003C4AC5" w:rsidRDefault="00210A29" w:rsidP="00C466DC">
      <w:pPr>
        <w:pStyle w:val="Sarakstarindkopa"/>
        <w:numPr>
          <w:ilvl w:val="1"/>
          <w:numId w:val="2"/>
        </w:numPr>
        <w:spacing w:after="0" w:line="276" w:lineRule="auto"/>
        <w:ind w:right="101"/>
        <w:jc w:val="both"/>
        <w:rPr>
          <w:rFonts w:ascii="Times New Roman" w:hAnsi="Times New Roman" w:cs="Times New Roman"/>
          <w:color w:val="000000"/>
          <w:sz w:val="24"/>
          <w:szCs w:val="24"/>
        </w:rPr>
      </w:pPr>
      <w:r w:rsidRPr="003C4AC5">
        <w:rPr>
          <w:rFonts w:ascii="Times New Roman" w:eastAsia="Calibri" w:hAnsi="Times New Roman" w:cs="Times New Roman"/>
          <w:sz w:val="24"/>
          <w:szCs w:val="24"/>
          <w:u w:val="single"/>
        </w:rPr>
        <w:t>Īpašniekiem ir šādas tiesības:</w:t>
      </w:r>
    </w:p>
    <w:p w14:paraId="7FE9C6C9" w14:textId="77777777" w:rsidR="00C466DC" w:rsidRPr="003C4AC5" w:rsidRDefault="00C466DC" w:rsidP="00C466DC">
      <w:pPr>
        <w:pStyle w:val="Sarakstarindkopa"/>
        <w:numPr>
          <w:ilvl w:val="0"/>
          <w:numId w:val="3"/>
        </w:numPr>
        <w:suppressAutoHyphens/>
        <w:autoSpaceDN w:val="0"/>
        <w:spacing w:after="0" w:line="276" w:lineRule="auto"/>
        <w:textAlignment w:val="baseline"/>
        <w:rPr>
          <w:rFonts w:ascii="Times New Roman" w:eastAsia="Times New Roman" w:hAnsi="Times New Roman" w:cs="Times New Roman"/>
          <w:bCs/>
          <w:vanish/>
          <w:sz w:val="24"/>
          <w:szCs w:val="24"/>
        </w:rPr>
      </w:pPr>
    </w:p>
    <w:p w14:paraId="2030D42A" w14:textId="77777777" w:rsidR="00C466DC" w:rsidRPr="003C4AC5" w:rsidRDefault="00C466DC" w:rsidP="00C466DC">
      <w:pPr>
        <w:pStyle w:val="Sarakstarindkopa"/>
        <w:numPr>
          <w:ilvl w:val="0"/>
          <w:numId w:val="3"/>
        </w:numPr>
        <w:suppressAutoHyphens/>
        <w:autoSpaceDN w:val="0"/>
        <w:spacing w:after="0" w:line="276" w:lineRule="auto"/>
        <w:textAlignment w:val="baseline"/>
        <w:rPr>
          <w:rFonts w:ascii="Times New Roman" w:eastAsia="Times New Roman" w:hAnsi="Times New Roman" w:cs="Times New Roman"/>
          <w:bCs/>
          <w:vanish/>
          <w:sz w:val="24"/>
          <w:szCs w:val="24"/>
        </w:rPr>
      </w:pPr>
    </w:p>
    <w:p w14:paraId="422A91A2" w14:textId="77777777" w:rsidR="00C466DC" w:rsidRPr="003C4AC5" w:rsidRDefault="00C466DC" w:rsidP="00C466DC">
      <w:pPr>
        <w:pStyle w:val="Sarakstarindkopa"/>
        <w:numPr>
          <w:ilvl w:val="1"/>
          <w:numId w:val="3"/>
        </w:numPr>
        <w:suppressAutoHyphens/>
        <w:autoSpaceDN w:val="0"/>
        <w:spacing w:after="0" w:line="276" w:lineRule="auto"/>
        <w:textAlignment w:val="baseline"/>
        <w:rPr>
          <w:rFonts w:ascii="Times New Roman" w:eastAsia="Times New Roman" w:hAnsi="Times New Roman" w:cs="Times New Roman"/>
          <w:bCs/>
          <w:vanish/>
          <w:sz w:val="24"/>
          <w:szCs w:val="24"/>
        </w:rPr>
      </w:pPr>
    </w:p>
    <w:p w14:paraId="08478336" w14:textId="77777777" w:rsidR="00C466DC" w:rsidRPr="003C4AC5" w:rsidRDefault="00C466DC" w:rsidP="00C466DC">
      <w:pPr>
        <w:pStyle w:val="Sarakstarindkopa"/>
        <w:numPr>
          <w:ilvl w:val="1"/>
          <w:numId w:val="3"/>
        </w:numPr>
        <w:suppressAutoHyphens/>
        <w:autoSpaceDN w:val="0"/>
        <w:spacing w:after="0" w:line="276" w:lineRule="auto"/>
        <w:textAlignment w:val="baseline"/>
        <w:rPr>
          <w:rFonts w:ascii="Times New Roman" w:eastAsia="Times New Roman" w:hAnsi="Times New Roman" w:cs="Times New Roman"/>
          <w:bCs/>
          <w:vanish/>
          <w:sz w:val="24"/>
          <w:szCs w:val="24"/>
        </w:rPr>
      </w:pPr>
    </w:p>
    <w:p w14:paraId="5458A995" w14:textId="16813071" w:rsidR="00C466DC" w:rsidRPr="00B72F33" w:rsidRDefault="00210A29" w:rsidP="00B72F33">
      <w:pPr>
        <w:pStyle w:val="Sarakstarindkopa"/>
        <w:numPr>
          <w:ilvl w:val="2"/>
          <w:numId w:val="2"/>
        </w:numPr>
        <w:suppressAutoHyphens/>
        <w:autoSpaceDN w:val="0"/>
        <w:spacing w:after="0" w:line="276" w:lineRule="auto"/>
        <w:jc w:val="both"/>
        <w:textAlignment w:val="baseline"/>
        <w:rPr>
          <w:rFonts w:ascii="Times New Roman" w:eastAsia="Calibri" w:hAnsi="Times New Roman" w:cs="Times New Roman"/>
          <w:color w:val="000000" w:themeColor="text1"/>
          <w:sz w:val="24"/>
          <w:szCs w:val="24"/>
        </w:rPr>
      </w:pPr>
      <w:r w:rsidRPr="00B72F33">
        <w:rPr>
          <w:rFonts w:ascii="Times New Roman" w:eastAsia="Times New Roman" w:hAnsi="Times New Roman" w:cs="Times New Roman"/>
          <w:bCs/>
          <w:sz w:val="24"/>
          <w:szCs w:val="24"/>
        </w:rPr>
        <w:t xml:space="preserve">netraucēti valdīt un lietot dzīvokļa īpašumu, iegūt no tā labumu, rīkoties ar to pēc saviem ieskatiem, ciktāl tas neaizskar pārējo Īpašnieku intereses, t.i. izmantot bez traucējuma visas normatīvajos aktos un Īpašnieku kopības </w:t>
      </w:r>
      <w:smartTag w:uri="schemas-tilde-lv/tildestengine" w:element="veidnes">
        <w:smartTagPr>
          <w:attr w:name="text" w:val="lēmumos"/>
          <w:attr w:name="id" w:val="-1"/>
          <w:attr w:name="baseform" w:val="lēmum|s"/>
        </w:smartTagPr>
        <w:r w:rsidRPr="00B72F33">
          <w:rPr>
            <w:rFonts w:ascii="Times New Roman" w:eastAsia="Times New Roman" w:hAnsi="Times New Roman" w:cs="Times New Roman"/>
            <w:bCs/>
            <w:sz w:val="24"/>
            <w:szCs w:val="24"/>
          </w:rPr>
          <w:t>lēmumos</w:t>
        </w:r>
      </w:smartTag>
      <w:r w:rsidRPr="00B72F33">
        <w:rPr>
          <w:rFonts w:ascii="Times New Roman" w:eastAsia="Times New Roman" w:hAnsi="Times New Roman" w:cs="Times New Roman"/>
          <w:bCs/>
          <w:sz w:val="24"/>
          <w:szCs w:val="24"/>
        </w:rPr>
        <w:t xml:space="preserve"> noteiktās Īpašnieku tiesības;</w:t>
      </w:r>
    </w:p>
    <w:p w14:paraId="3B0D115D" w14:textId="77777777" w:rsidR="00C466DC" w:rsidRPr="003C4AC5" w:rsidRDefault="00210A29" w:rsidP="00B72F33">
      <w:pPr>
        <w:pStyle w:val="Sarakstarindkopa"/>
        <w:numPr>
          <w:ilvl w:val="2"/>
          <w:numId w:val="2"/>
        </w:numPr>
        <w:suppressAutoHyphens/>
        <w:autoSpaceDN w:val="0"/>
        <w:spacing w:after="0" w:line="276" w:lineRule="auto"/>
        <w:ind w:left="709"/>
        <w:jc w:val="both"/>
        <w:textAlignment w:val="baseline"/>
        <w:rPr>
          <w:rFonts w:ascii="Times New Roman" w:eastAsia="Calibri" w:hAnsi="Times New Roman" w:cs="Times New Roman"/>
          <w:color w:val="000000" w:themeColor="text1"/>
          <w:sz w:val="24"/>
          <w:szCs w:val="24"/>
        </w:rPr>
      </w:pPr>
      <w:r w:rsidRPr="003C4AC5">
        <w:rPr>
          <w:rFonts w:ascii="Times New Roman" w:eastAsia="Times New Roman" w:hAnsi="Times New Roman" w:cs="Times New Roman"/>
          <w:bCs/>
          <w:sz w:val="24"/>
          <w:szCs w:val="24"/>
        </w:rPr>
        <w:t xml:space="preserve">bez citu Īpašnieku piekrišanas, bet, rakstiski saskaņojot ar Pārvaldnieku, būvniecību reglamentējošos normatīvajos </w:t>
      </w:r>
      <w:smartTag w:uri="schemas-tilde-lv/tildestengine" w:element="veidnes">
        <w:smartTagPr>
          <w:attr w:name="text" w:val="aktos"/>
          <w:attr w:name="id" w:val="-1"/>
          <w:attr w:name="baseform" w:val="akt|s"/>
        </w:smartTagPr>
        <w:r w:rsidRPr="003C4AC5">
          <w:rPr>
            <w:rFonts w:ascii="Times New Roman" w:eastAsia="Times New Roman" w:hAnsi="Times New Roman" w:cs="Times New Roman"/>
            <w:bCs/>
            <w:sz w:val="24"/>
            <w:szCs w:val="24"/>
          </w:rPr>
          <w:t>aktos</w:t>
        </w:r>
      </w:smartTag>
      <w:r w:rsidRPr="003C4AC5">
        <w:rPr>
          <w:rFonts w:ascii="Times New Roman" w:eastAsia="Times New Roman" w:hAnsi="Times New Roman" w:cs="Times New Roman"/>
          <w:bCs/>
          <w:sz w:val="24"/>
          <w:szCs w:val="24"/>
        </w:rPr>
        <w:t xml:space="preserve"> noteiktajā kārtībā, pārplānot un pārbūvēt savu atsevišķo īpašumu un tajā esošās komunikāciju daļas, ciktāl tas neskar Dzīvojamās mājas kopīpašumu;</w:t>
      </w:r>
    </w:p>
    <w:p w14:paraId="03CEC349" w14:textId="77777777" w:rsidR="00C466DC" w:rsidRPr="003C4AC5" w:rsidRDefault="00210A29" w:rsidP="00B72F33">
      <w:pPr>
        <w:pStyle w:val="Sarakstarindkopa"/>
        <w:numPr>
          <w:ilvl w:val="2"/>
          <w:numId w:val="2"/>
        </w:numPr>
        <w:suppressAutoHyphens/>
        <w:autoSpaceDN w:val="0"/>
        <w:spacing w:after="0" w:line="276" w:lineRule="auto"/>
        <w:ind w:left="709"/>
        <w:jc w:val="both"/>
        <w:textAlignment w:val="baseline"/>
        <w:rPr>
          <w:rFonts w:ascii="Times New Roman" w:eastAsia="Calibri" w:hAnsi="Times New Roman" w:cs="Times New Roman"/>
          <w:color w:val="000000" w:themeColor="text1"/>
          <w:sz w:val="24"/>
          <w:szCs w:val="24"/>
        </w:rPr>
      </w:pPr>
      <w:r w:rsidRPr="003C4AC5">
        <w:rPr>
          <w:rFonts w:ascii="Times New Roman" w:eastAsia="Times New Roman" w:hAnsi="Times New Roman" w:cs="Times New Roman"/>
          <w:bCs/>
          <w:sz w:val="24"/>
          <w:szCs w:val="24"/>
        </w:rPr>
        <w:t xml:space="preserve">saņemt no Pārvaldnieka </w:t>
      </w:r>
      <w:smartTag w:uri="schemas-tilde-lv/tildestengine" w:element="veidnes">
        <w:smartTagPr>
          <w:attr w:name="text" w:val="paskaidrojumus"/>
          <w:attr w:name="id" w:val="-1"/>
          <w:attr w:name="baseform" w:val="paskaidrojum|s"/>
        </w:smartTagPr>
        <w:r w:rsidRPr="003C4AC5">
          <w:rPr>
            <w:rFonts w:ascii="Times New Roman" w:eastAsia="Times New Roman" w:hAnsi="Times New Roman" w:cs="Times New Roman"/>
            <w:bCs/>
            <w:sz w:val="24"/>
            <w:szCs w:val="24"/>
          </w:rPr>
          <w:t>paskaidrojumus</w:t>
        </w:r>
      </w:smartTag>
      <w:r w:rsidRPr="003C4AC5">
        <w:rPr>
          <w:rFonts w:ascii="Times New Roman" w:eastAsia="Times New Roman" w:hAnsi="Times New Roman" w:cs="Times New Roman"/>
          <w:bCs/>
          <w:sz w:val="24"/>
          <w:szCs w:val="24"/>
        </w:rPr>
        <w:t xml:space="preserve"> sakarā ar viņa pienākumu veikšanu, kā arī pieprasīt no Pārvaldnieka dokumentus, kas saistīti ar Pārvaldīšanas uzdevuma pildīšanu;</w:t>
      </w:r>
    </w:p>
    <w:p w14:paraId="1B24C465" w14:textId="77777777" w:rsidR="00C466DC" w:rsidRPr="003C4AC5" w:rsidRDefault="00210A29" w:rsidP="00B72F33">
      <w:pPr>
        <w:pStyle w:val="Sarakstarindkopa"/>
        <w:numPr>
          <w:ilvl w:val="2"/>
          <w:numId w:val="2"/>
        </w:numPr>
        <w:suppressAutoHyphens/>
        <w:autoSpaceDN w:val="0"/>
        <w:spacing w:after="0" w:line="276" w:lineRule="auto"/>
        <w:ind w:left="709"/>
        <w:jc w:val="both"/>
        <w:textAlignment w:val="baseline"/>
        <w:rPr>
          <w:rFonts w:ascii="Times New Roman" w:eastAsia="Calibri" w:hAnsi="Times New Roman" w:cs="Times New Roman"/>
          <w:color w:val="000000" w:themeColor="text1"/>
          <w:sz w:val="24"/>
          <w:szCs w:val="24"/>
        </w:rPr>
      </w:pPr>
      <w:r w:rsidRPr="003C4AC5">
        <w:rPr>
          <w:rFonts w:ascii="Times New Roman" w:eastAsia="Times New Roman" w:hAnsi="Times New Roman" w:cs="Times New Roman"/>
          <w:bCs/>
          <w:sz w:val="24"/>
          <w:szCs w:val="24"/>
        </w:rPr>
        <w:t>iepazīties ar Dzīvojamās mājas lietu, pārvaldīšanas izdevumiem un ieņēmumiem un to aprēķiniem, noslēgtajiem līgumiem, kā arī dokumentu glabāšanu un grāmatvedības uzskaiti, normatīvajos aktos noteiktajā kārtībā;</w:t>
      </w:r>
    </w:p>
    <w:p w14:paraId="4BD2D601" w14:textId="77777777" w:rsidR="00C466DC" w:rsidRPr="003C4AC5" w:rsidRDefault="00210A29" w:rsidP="00B72F33">
      <w:pPr>
        <w:pStyle w:val="Sarakstarindkopa"/>
        <w:numPr>
          <w:ilvl w:val="2"/>
          <w:numId w:val="2"/>
        </w:numPr>
        <w:suppressAutoHyphens/>
        <w:autoSpaceDN w:val="0"/>
        <w:spacing w:after="0" w:line="276" w:lineRule="auto"/>
        <w:ind w:left="709"/>
        <w:jc w:val="both"/>
        <w:textAlignment w:val="baseline"/>
        <w:rPr>
          <w:rFonts w:ascii="Times New Roman" w:eastAsia="Calibri" w:hAnsi="Times New Roman" w:cs="Times New Roman"/>
          <w:color w:val="000000" w:themeColor="text1"/>
          <w:sz w:val="24"/>
          <w:szCs w:val="24"/>
        </w:rPr>
      </w:pPr>
      <w:r w:rsidRPr="003C4AC5">
        <w:rPr>
          <w:rFonts w:ascii="Times New Roman" w:eastAsia="Times New Roman" w:hAnsi="Times New Roman" w:cs="Times New Roman"/>
          <w:bCs/>
          <w:sz w:val="24"/>
          <w:szCs w:val="24"/>
        </w:rPr>
        <w:t>iesniegt Pārvaldniekam rakstiskus priekšlikumus un sūdzības sakarā ar Dzīvojamās mājas pārvaldīšanu;</w:t>
      </w:r>
    </w:p>
    <w:p w14:paraId="5AB082DB" w14:textId="77777777" w:rsidR="00C466DC" w:rsidRPr="003C4AC5" w:rsidRDefault="00210A29" w:rsidP="00B72F33">
      <w:pPr>
        <w:pStyle w:val="Sarakstarindkopa"/>
        <w:numPr>
          <w:ilvl w:val="2"/>
          <w:numId w:val="2"/>
        </w:numPr>
        <w:suppressAutoHyphens/>
        <w:autoSpaceDN w:val="0"/>
        <w:spacing w:after="0" w:line="276" w:lineRule="auto"/>
        <w:ind w:left="709"/>
        <w:jc w:val="both"/>
        <w:textAlignment w:val="baseline"/>
        <w:rPr>
          <w:rFonts w:ascii="Times New Roman" w:eastAsia="Calibri" w:hAnsi="Times New Roman" w:cs="Times New Roman"/>
          <w:color w:val="000000" w:themeColor="text1"/>
          <w:sz w:val="24"/>
          <w:szCs w:val="24"/>
        </w:rPr>
      </w:pPr>
      <w:r w:rsidRPr="003C4AC5">
        <w:rPr>
          <w:rFonts w:ascii="Times New Roman" w:eastAsia="Times New Roman" w:hAnsi="Times New Roman" w:cs="Times New Roman"/>
          <w:bCs/>
          <w:sz w:val="24"/>
          <w:szCs w:val="24"/>
        </w:rPr>
        <w:t>Īpašniekam ir tiesības prasīt atlīdzināt zaudējumus, ko Pārvaldnieks ar savu darbību vai bezdarbību ir nodarījis;</w:t>
      </w:r>
    </w:p>
    <w:p w14:paraId="48459436" w14:textId="77777777" w:rsidR="00C466DC" w:rsidRPr="003C4AC5" w:rsidRDefault="00210A29" w:rsidP="00B72F33">
      <w:pPr>
        <w:pStyle w:val="Sarakstarindkopa"/>
        <w:numPr>
          <w:ilvl w:val="2"/>
          <w:numId w:val="2"/>
        </w:numPr>
        <w:suppressAutoHyphens/>
        <w:autoSpaceDN w:val="0"/>
        <w:spacing w:after="0" w:line="276" w:lineRule="auto"/>
        <w:ind w:left="709"/>
        <w:jc w:val="both"/>
        <w:textAlignment w:val="baseline"/>
        <w:rPr>
          <w:rFonts w:ascii="Times New Roman" w:eastAsia="Calibri" w:hAnsi="Times New Roman" w:cs="Times New Roman"/>
          <w:color w:val="000000" w:themeColor="text1"/>
          <w:sz w:val="24"/>
          <w:szCs w:val="24"/>
        </w:rPr>
      </w:pPr>
      <w:r w:rsidRPr="003C4AC5">
        <w:rPr>
          <w:rFonts w:ascii="Times New Roman" w:eastAsia="Times New Roman" w:hAnsi="Times New Roman" w:cs="Times New Roman"/>
          <w:bCs/>
          <w:sz w:val="24"/>
          <w:szCs w:val="24"/>
        </w:rPr>
        <w:t>sadarbības koordinēšanai ar Pārvaldnieku un efektīvas pārvaldīšanas nodrošināšanai, izveidot mājas padomi un/vai ievēlēt mājas vecāko;</w:t>
      </w:r>
    </w:p>
    <w:p w14:paraId="1821C75D" w14:textId="77777777" w:rsidR="00C466DC" w:rsidRPr="003C4AC5" w:rsidRDefault="00210A29" w:rsidP="00B72F33">
      <w:pPr>
        <w:pStyle w:val="Sarakstarindkopa"/>
        <w:numPr>
          <w:ilvl w:val="2"/>
          <w:numId w:val="2"/>
        </w:numPr>
        <w:suppressAutoHyphens/>
        <w:autoSpaceDN w:val="0"/>
        <w:spacing w:after="0" w:line="276" w:lineRule="auto"/>
        <w:ind w:left="709"/>
        <w:jc w:val="both"/>
        <w:textAlignment w:val="baseline"/>
        <w:rPr>
          <w:rFonts w:ascii="Times New Roman" w:eastAsia="Calibri" w:hAnsi="Times New Roman" w:cs="Times New Roman"/>
          <w:color w:val="000000" w:themeColor="text1"/>
          <w:sz w:val="24"/>
          <w:szCs w:val="24"/>
        </w:rPr>
      </w:pPr>
      <w:r w:rsidRPr="003C4AC5">
        <w:rPr>
          <w:rFonts w:ascii="Times New Roman" w:eastAsia="Times New Roman" w:hAnsi="Times New Roman" w:cs="Times New Roman"/>
          <w:bCs/>
          <w:sz w:val="24"/>
          <w:szCs w:val="24"/>
        </w:rPr>
        <w:t>iemitināt dzīvokļa īpašumā ģimenes locekļus un citas personas, kā arī slēgt dzīvojamās telpas īres līgumus normatīvajos aktos noteiktajā kārtībā;</w:t>
      </w:r>
    </w:p>
    <w:p w14:paraId="5767DC1B" w14:textId="378B51D9" w:rsidR="00C466DC" w:rsidRPr="003C4AC5" w:rsidRDefault="00210A29" w:rsidP="00B72F33">
      <w:pPr>
        <w:pStyle w:val="Sarakstarindkopa"/>
        <w:numPr>
          <w:ilvl w:val="2"/>
          <w:numId w:val="2"/>
        </w:numPr>
        <w:suppressAutoHyphens/>
        <w:autoSpaceDN w:val="0"/>
        <w:spacing w:after="0" w:line="276" w:lineRule="auto"/>
        <w:ind w:left="709"/>
        <w:jc w:val="both"/>
        <w:textAlignment w:val="baseline"/>
        <w:rPr>
          <w:rFonts w:ascii="Times New Roman" w:eastAsia="Calibri" w:hAnsi="Times New Roman" w:cs="Times New Roman"/>
          <w:color w:val="000000" w:themeColor="text1"/>
          <w:sz w:val="24"/>
          <w:szCs w:val="24"/>
        </w:rPr>
      </w:pPr>
      <w:r w:rsidRPr="003C4AC5">
        <w:rPr>
          <w:rFonts w:ascii="Times New Roman" w:eastAsia="Calibri" w:hAnsi="Times New Roman" w:cs="Times New Roman"/>
          <w:sz w:val="24"/>
          <w:szCs w:val="24"/>
        </w:rPr>
        <w:t>izmantot Būvniecības informācijas sistēmas funkcionalitāti elektroniskām Dzīvojamās mājas Īpašnieku kopsapulcēm, balsošanai, pilnvarojumam</w:t>
      </w:r>
      <w:r w:rsidR="00B72F33">
        <w:rPr>
          <w:rFonts w:ascii="Times New Roman" w:eastAsia="Calibri" w:hAnsi="Times New Roman" w:cs="Times New Roman"/>
          <w:sz w:val="24"/>
          <w:szCs w:val="24"/>
        </w:rPr>
        <w:t>;</w:t>
      </w:r>
    </w:p>
    <w:p w14:paraId="2DC67CC3" w14:textId="77777777" w:rsidR="00C466DC" w:rsidRPr="00B72F33" w:rsidRDefault="00687B39" w:rsidP="00B72F33">
      <w:pPr>
        <w:pStyle w:val="Sarakstarindkopa"/>
        <w:numPr>
          <w:ilvl w:val="2"/>
          <w:numId w:val="2"/>
        </w:numPr>
        <w:suppressAutoHyphens/>
        <w:autoSpaceDN w:val="0"/>
        <w:spacing w:after="0" w:line="276" w:lineRule="auto"/>
        <w:ind w:left="709"/>
        <w:jc w:val="both"/>
        <w:textAlignment w:val="baseline"/>
        <w:rPr>
          <w:rFonts w:ascii="Times New Roman" w:eastAsia="Calibri" w:hAnsi="Times New Roman" w:cs="Times New Roman"/>
          <w:color w:val="000000" w:themeColor="text1"/>
          <w:sz w:val="24"/>
          <w:szCs w:val="24"/>
        </w:rPr>
      </w:pPr>
      <w:r w:rsidRPr="003C4AC5">
        <w:rPr>
          <w:rFonts w:ascii="Times New Roman" w:hAnsi="Times New Roman" w:cs="Times New Roman"/>
          <w:sz w:val="24"/>
          <w:szCs w:val="24"/>
        </w:rPr>
        <w:t>pieprasīt no PĀRVALDNIEKA pārrēķinu par apmaksātiem, bet nesaņemtiem vai nepienācīgi sniegtiem pakalpojumiem par laika periodu, kas nepārsniedz  kalendārā gada ietvaru. Par iepriekšējiem periodiem pārrēķini netiek veikti. Pretenzijas iesniegšanas brīdī jāiesniedz pierādījumi par apstākļiem, kas pamato pārrēķina pieprasījumu.</w:t>
      </w:r>
    </w:p>
    <w:p w14:paraId="63E56462" w14:textId="77777777" w:rsidR="00B72F33" w:rsidRPr="003C4AC5" w:rsidRDefault="00B72F33" w:rsidP="00B72F33">
      <w:pPr>
        <w:pStyle w:val="Sarakstarindkopa"/>
        <w:suppressAutoHyphens/>
        <w:autoSpaceDN w:val="0"/>
        <w:spacing w:after="0" w:line="276" w:lineRule="auto"/>
        <w:ind w:left="709"/>
        <w:jc w:val="both"/>
        <w:textAlignment w:val="baseline"/>
        <w:rPr>
          <w:rFonts w:ascii="Times New Roman" w:eastAsia="Calibri" w:hAnsi="Times New Roman" w:cs="Times New Roman"/>
          <w:color w:val="000000" w:themeColor="text1"/>
          <w:sz w:val="24"/>
          <w:szCs w:val="24"/>
        </w:rPr>
      </w:pPr>
    </w:p>
    <w:p w14:paraId="54C5B5CB" w14:textId="77777777" w:rsidR="00C466DC" w:rsidRPr="003C4AC5" w:rsidRDefault="00210A29" w:rsidP="00B72F33">
      <w:pPr>
        <w:pStyle w:val="Sarakstarindkopa"/>
        <w:numPr>
          <w:ilvl w:val="1"/>
          <w:numId w:val="2"/>
        </w:numPr>
        <w:suppressAutoHyphens/>
        <w:autoSpaceDN w:val="0"/>
        <w:spacing w:after="0" w:line="276" w:lineRule="auto"/>
        <w:ind w:left="567" w:hanging="567"/>
        <w:textAlignment w:val="baseline"/>
        <w:rPr>
          <w:rFonts w:ascii="Times New Roman" w:eastAsia="Calibri" w:hAnsi="Times New Roman" w:cs="Times New Roman"/>
          <w:color w:val="000000" w:themeColor="text1"/>
          <w:sz w:val="24"/>
          <w:szCs w:val="24"/>
        </w:rPr>
      </w:pPr>
      <w:r w:rsidRPr="003C4AC5">
        <w:rPr>
          <w:rFonts w:ascii="Times New Roman" w:eastAsia="Times New Roman" w:hAnsi="Times New Roman" w:cs="Times New Roman"/>
          <w:bCs/>
          <w:iCs/>
          <w:sz w:val="24"/>
          <w:szCs w:val="24"/>
          <w:u w:val="single"/>
        </w:rPr>
        <w:t>Īpašniekiem ir šāda atbildība</w:t>
      </w:r>
      <w:r w:rsidRPr="003C4AC5">
        <w:rPr>
          <w:rFonts w:ascii="Times New Roman" w:eastAsia="Times New Roman" w:hAnsi="Times New Roman" w:cs="Times New Roman"/>
          <w:bCs/>
          <w:iCs/>
          <w:sz w:val="24"/>
          <w:szCs w:val="24"/>
        </w:rPr>
        <w:t>:</w:t>
      </w:r>
    </w:p>
    <w:p w14:paraId="72CE65E3" w14:textId="48907F53" w:rsidR="00C466DC" w:rsidRPr="003C4AC5" w:rsidRDefault="00B72F33" w:rsidP="00B72F33">
      <w:pPr>
        <w:pStyle w:val="Sarakstarindkopa"/>
        <w:numPr>
          <w:ilvl w:val="2"/>
          <w:numId w:val="2"/>
        </w:numPr>
        <w:suppressAutoHyphens/>
        <w:autoSpaceDN w:val="0"/>
        <w:spacing w:after="0" w:line="276" w:lineRule="auto"/>
        <w:ind w:left="709"/>
        <w:jc w:val="both"/>
        <w:textAlignment w:val="baseline"/>
        <w:rPr>
          <w:rFonts w:ascii="Times New Roman" w:eastAsia="Calibri" w:hAnsi="Times New Roman" w:cs="Times New Roman"/>
          <w:color w:val="000000" w:themeColor="text1"/>
          <w:sz w:val="24"/>
          <w:szCs w:val="24"/>
        </w:rPr>
      </w:pPr>
      <w:r>
        <w:rPr>
          <w:rFonts w:ascii="Times New Roman" w:eastAsia="Times New Roman" w:hAnsi="Times New Roman" w:cs="Times New Roman"/>
          <w:bCs/>
          <w:sz w:val="24"/>
          <w:szCs w:val="24"/>
        </w:rPr>
        <w:t>k</w:t>
      </w:r>
      <w:r w:rsidR="00210A29" w:rsidRPr="003C4AC5">
        <w:rPr>
          <w:rFonts w:ascii="Times New Roman" w:eastAsia="Times New Roman" w:hAnsi="Times New Roman" w:cs="Times New Roman"/>
          <w:bCs/>
          <w:sz w:val="24"/>
          <w:szCs w:val="24"/>
        </w:rPr>
        <w:t>atrs Īpašnieks par zaudējumu nodarīšanu citiem Īpašniekiem vai trešajām personām atbild normatīvajos aktos, Līgumā vai Īpašnieku kopības lēmumos noteiktajā kārtībā;</w:t>
      </w:r>
    </w:p>
    <w:p w14:paraId="40297270" w14:textId="22A93AB8" w:rsidR="00C466DC" w:rsidRPr="003C4AC5" w:rsidRDefault="00210A29" w:rsidP="00B72F33">
      <w:pPr>
        <w:pStyle w:val="Sarakstarindkopa"/>
        <w:numPr>
          <w:ilvl w:val="2"/>
          <w:numId w:val="2"/>
        </w:numPr>
        <w:suppressAutoHyphens/>
        <w:autoSpaceDN w:val="0"/>
        <w:spacing w:after="0" w:line="276" w:lineRule="auto"/>
        <w:ind w:left="709"/>
        <w:jc w:val="both"/>
        <w:textAlignment w:val="baseline"/>
        <w:rPr>
          <w:rFonts w:ascii="Times New Roman" w:eastAsia="Calibri" w:hAnsi="Times New Roman" w:cs="Times New Roman"/>
          <w:color w:val="000000" w:themeColor="text1"/>
          <w:sz w:val="24"/>
          <w:szCs w:val="24"/>
        </w:rPr>
      </w:pPr>
      <w:r w:rsidRPr="003C4AC5">
        <w:rPr>
          <w:rFonts w:ascii="Times New Roman" w:eastAsia="Times New Roman" w:hAnsi="Times New Roman" w:cs="Times New Roman"/>
          <w:bCs/>
          <w:sz w:val="24"/>
          <w:szCs w:val="24"/>
        </w:rPr>
        <w:t>Īpašnieks apmaksā visus zaudējumus, kas radušies sakarā ar dzīvojamās mājas un mājā esošo iekārtu bojājumiem Īpašnieka un/vai ar viņu kopā dzīvojošo personu vainas dēļ</w:t>
      </w:r>
      <w:r w:rsidR="00B72F33">
        <w:rPr>
          <w:rFonts w:ascii="Times New Roman" w:eastAsia="Times New Roman" w:hAnsi="Times New Roman" w:cs="Times New Roman"/>
          <w:bCs/>
          <w:sz w:val="24"/>
          <w:szCs w:val="24"/>
        </w:rPr>
        <w:t>;</w:t>
      </w:r>
    </w:p>
    <w:p w14:paraId="5B3A8749" w14:textId="1B722954" w:rsidR="00C466DC" w:rsidRPr="003C4AC5" w:rsidRDefault="00B72F33" w:rsidP="00B72F33">
      <w:pPr>
        <w:pStyle w:val="Sarakstarindkopa"/>
        <w:numPr>
          <w:ilvl w:val="2"/>
          <w:numId w:val="2"/>
        </w:numPr>
        <w:suppressAutoHyphens/>
        <w:autoSpaceDN w:val="0"/>
        <w:spacing w:after="0" w:line="276" w:lineRule="auto"/>
        <w:ind w:left="709"/>
        <w:jc w:val="both"/>
        <w:textAlignment w:val="baseline"/>
        <w:rPr>
          <w:rFonts w:ascii="Times New Roman" w:eastAsia="Calibri" w:hAnsi="Times New Roman" w:cs="Times New Roman"/>
          <w:color w:val="000000" w:themeColor="text1"/>
          <w:sz w:val="24"/>
          <w:szCs w:val="24"/>
        </w:rPr>
      </w:pPr>
      <w:r>
        <w:rPr>
          <w:rFonts w:ascii="Times New Roman" w:hAnsi="Times New Roman" w:cs="Times New Roman"/>
          <w:color w:val="000000"/>
          <w:sz w:val="24"/>
        </w:rPr>
        <w:t>g</w:t>
      </w:r>
      <w:r w:rsidR="009D453C" w:rsidRPr="003C4AC5">
        <w:rPr>
          <w:rFonts w:ascii="Times New Roman" w:hAnsi="Times New Roman" w:cs="Times New Roman"/>
          <w:color w:val="000000"/>
          <w:sz w:val="24"/>
        </w:rPr>
        <w:t>adījumos,</w:t>
      </w:r>
      <w:r w:rsidR="009D453C" w:rsidRPr="003C4AC5">
        <w:rPr>
          <w:rFonts w:ascii="Times New Roman" w:hAnsi="Times New Roman" w:cs="Times New Roman"/>
          <w:color w:val="000000"/>
          <w:spacing w:val="26"/>
          <w:sz w:val="24"/>
        </w:rPr>
        <w:t xml:space="preserve"> </w:t>
      </w:r>
      <w:r w:rsidR="009D453C" w:rsidRPr="003C4AC5">
        <w:rPr>
          <w:rFonts w:ascii="Times New Roman" w:hAnsi="Times New Roman" w:cs="Times New Roman"/>
          <w:color w:val="000000"/>
          <w:sz w:val="24"/>
        </w:rPr>
        <w:t>kad</w:t>
      </w:r>
      <w:r w:rsidR="009D453C" w:rsidRPr="003C4AC5">
        <w:rPr>
          <w:rFonts w:ascii="Times New Roman" w:hAnsi="Times New Roman" w:cs="Times New Roman"/>
          <w:color w:val="000000"/>
          <w:spacing w:val="27"/>
          <w:sz w:val="24"/>
        </w:rPr>
        <w:t xml:space="preserve"> </w:t>
      </w:r>
      <w:r w:rsidR="009D453C" w:rsidRPr="003C4AC5">
        <w:rPr>
          <w:rFonts w:ascii="Times New Roman" w:hAnsi="Times New Roman" w:cs="Times New Roman"/>
          <w:color w:val="000000"/>
          <w:sz w:val="24"/>
        </w:rPr>
        <w:t xml:space="preserve">kopīpašums,  tā </w:t>
      </w:r>
      <w:r w:rsidR="009D453C" w:rsidRPr="003C4AC5">
        <w:rPr>
          <w:rFonts w:ascii="Times New Roman" w:hAnsi="Times New Roman" w:cs="Times New Roman"/>
          <w:color w:val="000000"/>
          <w:spacing w:val="25"/>
          <w:sz w:val="24"/>
        </w:rPr>
        <w:t xml:space="preserve"> </w:t>
      </w:r>
      <w:r w:rsidR="009D453C" w:rsidRPr="003C4AC5">
        <w:rPr>
          <w:rFonts w:ascii="Times New Roman" w:hAnsi="Times New Roman" w:cs="Times New Roman"/>
          <w:color w:val="000000"/>
          <w:sz w:val="24"/>
        </w:rPr>
        <w:t>elements vai  daļa</w:t>
      </w:r>
      <w:r w:rsidR="009D453C" w:rsidRPr="003C4AC5">
        <w:rPr>
          <w:rFonts w:ascii="Times New Roman" w:hAnsi="Times New Roman" w:cs="Times New Roman"/>
          <w:color w:val="000000"/>
          <w:spacing w:val="28"/>
          <w:sz w:val="24"/>
        </w:rPr>
        <w:t xml:space="preserve"> </w:t>
      </w:r>
      <w:r w:rsidR="00C77B81" w:rsidRPr="003C4AC5">
        <w:rPr>
          <w:rFonts w:ascii="Times New Roman" w:hAnsi="Times New Roman" w:cs="Times New Roman"/>
          <w:color w:val="000000"/>
          <w:spacing w:val="28"/>
          <w:sz w:val="24"/>
        </w:rPr>
        <w:t xml:space="preserve">ir </w:t>
      </w:r>
      <w:r w:rsidR="009D453C" w:rsidRPr="003C4AC5">
        <w:rPr>
          <w:rFonts w:ascii="Times New Roman" w:hAnsi="Times New Roman" w:cs="Times New Roman"/>
          <w:color w:val="000000"/>
          <w:sz w:val="24"/>
        </w:rPr>
        <w:t>nodarījis</w:t>
      </w:r>
      <w:r w:rsidR="009D453C" w:rsidRPr="003C4AC5">
        <w:rPr>
          <w:rFonts w:ascii="Times New Roman" w:hAnsi="Times New Roman" w:cs="Times New Roman"/>
          <w:color w:val="000000"/>
          <w:spacing w:val="27"/>
          <w:sz w:val="24"/>
        </w:rPr>
        <w:t xml:space="preserve"> </w:t>
      </w:r>
      <w:r w:rsidR="009D453C" w:rsidRPr="003C4AC5">
        <w:rPr>
          <w:rFonts w:ascii="Times New Roman" w:hAnsi="Times New Roman" w:cs="Times New Roman"/>
          <w:color w:val="000000"/>
          <w:sz w:val="24"/>
        </w:rPr>
        <w:t>zaudējumus īpašumam</w:t>
      </w:r>
      <w:r w:rsidR="009D453C" w:rsidRPr="003C4AC5">
        <w:rPr>
          <w:rFonts w:ascii="Times New Roman" w:hAnsi="Times New Roman" w:cs="Times New Roman"/>
          <w:color w:val="000000"/>
          <w:spacing w:val="22"/>
          <w:sz w:val="24"/>
        </w:rPr>
        <w:t xml:space="preserve"> </w:t>
      </w:r>
      <w:r w:rsidR="009D453C" w:rsidRPr="003C4AC5">
        <w:rPr>
          <w:rFonts w:ascii="Times New Roman" w:hAnsi="Times New Roman" w:cs="Times New Roman"/>
          <w:color w:val="000000"/>
          <w:sz w:val="24"/>
        </w:rPr>
        <w:t>vai</w:t>
      </w:r>
      <w:r w:rsidR="009D453C" w:rsidRPr="003C4AC5">
        <w:rPr>
          <w:rFonts w:ascii="Times New Roman" w:hAnsi="Times New Roman" w:cs="Times New Roman"/>
          <w:color w:val="000000"/>
          <w:spacing w:val="22"/>
          <w:sz w:val="24"/>
        </w:rPr>
        <w:t xml:space="preserve"> </w:t>
      </w:r>
      <w:r w:rsidR="009D453C" w:rsidRPr="003C4AC5">
        <w:rPr>
          <w:rFonts w:ascii="Times New Roman" w:hAnsi="Times New Roman" w:cs="Times New Roman"/>
          <w:color w:val="000000"/>
          <w:sz w:val="24"/>
        </w:rPr>
        <w:t>kaitējum</w:t>
      </w:r>
      <w:r w:rsidR="009375F4" w:rsidRPr="003C4AC5">
        <w:rPr>
          <w:rFonts w:ascii="Times New Roman" w:hAnsi="Times New Roman" w:cs="Times New Roman"/>
          <w:color w:val="000000"/>
          <w:sz w:val="24"/>
        </w:rPr>
        <w:t>u</w:t>
      </w:r>
      <w:r w:rsidR="009D453C" w:rsidRPr="003C4AC5">
        <w:rPr>
          <w:rFonts w:ascii="Times New Roman" w:hAnsi="Times New Roman" w:cs="Times New Roman"/>
          <w:color w:val="000000"/>
          <w:spacing w:val="24"/>
          <w:sz w:val="24"/>
        </w:rPr>
        <w:t xml:space="preserve"> </w:t>
      </w:r>
      <w:r w:rsidR="009D453C" w:rsidRPr="003C4AC5">
        <w:rPr>
          <w:rFonts w:ascii="Times New Roman" w:hAnsi="Times New Roman" w:cs="Times New Roman"/>
          <w:color w:val="000000"/>
          <w:sz w:val="24"/>
        </w:rPr>
        <w:t>personas</w:t>
      </w:r>
      <w:r w:rsidR="009D453C" w:rsidRPr="003C4AC5">
        <w:rPr>
          <w:rFonts w:ascii="Times New Roman" w:hAnsi="Times New Roman" w:cs="Times New Roman"/>
          <w:color w:val="000000"/>
          <w:spacing w:val="24"/>
          <w:sz w:val="24"/>
        </w:rPr>
        <w:t xml:space="preserve"> </w:t>
      </w:r>
      <w:r w:rsidR="009D453C" w:rsidRPr="003C4AC5">
        <w:rPr>
          <w:rFonts w:ascii="Times New Roman" w:hAnsi="Times New Roman" w:cs="Times New Roman"/>
          <w:color w:val="000000"/>
          <w:sz w:val="24"/>
        </w:rPr>
        <w:t>dzīvībai</w:t>
      </w:r>
      <w:r w:rsidR="009D453C" w:rsidRPr="003C4AC5">
        <w:rPr>
          <w:rFonts w:ascii="Times New Roman" w:hAnsi="Times New Roman" w:cs="Times New Roman"/>
          <w:color w:val="000000"/>
          <w:spacing w:val="22"/>
          <w:sz w:val="24"/>
        </w:rPr>
        <w:t xml:space="preserve"> un</w:t>
      </w:r>
      <w:r w:rsidR="009D453C" w:rsidRPr="003C4AC5">
        <w:rPr>
          <w:rFonts w:ascii="Times New Roman" w:hAnsi="Times New Roman" w:cs="Times New Roman"/>
          <w:color w:val="000000"/>
          <w:spacing w:val="4"/>
          <w:sz w:val="24"/>
        </w:rPr>
        <w:t xml:space="preserve"> </w:t>
      </w:r>
      <w:r w:rsidR="009D453C" w:rsidRPr="003C4AC5">
        <w:rPr>
          <w:rFonts w:ascii="Times New Roman" w:hAnsi="Times New Roman" w:cs="Times New Roman"/>
          <w:color w:val="000000"/>
          <w:sz w:val="24"/>
        </w:rPr>
        <w:t>ĪPAŠNIEKI nav</w:t>
      </w:r>
      <w:r w:rsidR="009D453C" w:rsidRPr="003C4AC5">
        <w:rPr>
          <w:rFonts w:ascii="Times New Roman" w:hAnsi="Times New Roman" w:cs="Times New Roman"/>
          <w:color w:val="000000"/>
          <w:spacing w:val="5"/>
          <w:sz w:val="24"/>
        </w:rPr>
        <w:t xml:space="preserve"> </w:t>
      </w:r>
      <w:r w:rsidR="009D453C" w:rsidRPr="003C4AC5">
        <w:rPr>
          <w:rFonts w:ascii="Times New Roman" w:hAnsi="Times New Roman" w:cs="Times New Roman"/>
          <w:color w:val="000000"/>
          <w:sz w:val="24"/>
        </w:rPr>
        <w:t>pieņēmuši</w:t>
      </w:r>
      <w:r w:rsidR="009D453C" w:rsidRPr="003C4AC5">
        <w:rPr>
          <w:rFonts w:ascii="Times New Roman" w:hAnsi="Times New Roman" w:cs="Times New Roman"/>
          <w:color w:val="000000"/>
          <w:spacing w:val="3"/>
          <w:sz w:val="24"/>
        </w:rPr>
        <w:t xml:space="preserve"> </w:t>
      </w:r>
      <w:r w:rsidR="009D453C" w:rsidRPr="003C4AC5">
        <w:rPr>
          <w:rFonts w:ascii="Times New Roman" w:hAnsi="Times New Roman" w:cs="Times New Roman"/>
          <w:color w:val="000000"/>
          <w:sz w:val="24"/>
        </w:rPr>
        <w:t>lēmumu</w:t>
      </w:r>
      <w:r w:rsidR="009D453C" w:rsidRPr="003C4AC5">
        <w:rPr>
          <w:rFonts w:ascii="Times New Roman" w:hAnsi="Times New Roman" w:cs="Times New Roman"/>
          <w:color w:val="000000"/>
          <w:spacing w:val="3"/>
          <w:sz w:val="24"/>
        </w:rPr>
        <w:t xml:space="preserve"> </w:t>
      </w:r>
      <w:r w:rsidR="009D453C" w:rsidRPr="003C4AC5">
        <w:rPr>
          <w:rFonts w:ascii="Times New Roman" w:hAnsi="Times New Roman" w:cs="Times New Roman"/>
          <w:color w:val="000000"/>
          <w:sz w:val="24"/>
        </w:rPr>
        <w:t>par papildus</w:t>
      </w:r>
      <w:r w:rsidR="00C77B81" w:rsidRPr="003C4AC5">
        <w:rPr>
          <w:rFonts w:ascii="Times New Roman" w:hAnsi="Times New Roman" w:cs="Times New Roman"/>
          <w:color w:val="000000"/>
          <w:sz w:val="24"/>
        </w:rPr>
        <w:t xml:space="preserve"> </w:t>
      </w:r>
      <w:r w:rsidR="009D453C" w:rsidRPr="003C4AC5">
        <w:rPr>
          <w:rFonts w:ascii="Times New Roman" w:hAnsi="Times New Roman" w:cs="Times New Roman"/>
          <w:color w:val="000000"/>
          <w:sz w:val="24"/>
        </w:rPr>
        <w:t>finansējuma</w:t>
      </w:r>
      <w:r w:rsidR="009D453C" w:rsidRPr="003C4AC5">
        <w:rPr>
          <w:rFonts w:ascii="Times New Roman" w:hAnsi="Times New Roman" w:cs="Times New Roman"/>
          <w:color w:val="000000"/>
          <w:spacing w:val="-10"/>
          <w:sz w:val="24"/>
        </w:rPr>
        <w:t xml:space="preserve"> </w:t>
      </w:r>
      <w:r w:rsidR="009D453C" w:rsidRPr="003C4AC5">
        <w:rPr>
          <w:rFonts w:ascii="Times New Roman" w:hAnsi="Times New Roman" w:cs="Times New Roman"/>
          <w:color w:val="000000"/>
          <w:sz w:val="24"/>
        </w:rPr>
        <w:lastRenderedPageBreak/>
        <w:t>piešķiršanu,</w:t>
      </w:r>
      <w:r w:rsidR="009D453C" w:rsidRPr="003C4AC5">
        <w:rPr>
          <w:rFonts w:ascii="Times New Roman" w:hAnsi="Times New Roman" w:cs="Times New Roman"/>
          <w:color w:val="000000"/>
          <w:spacing w:val="-9"/>
          <w:sz w:val="24"/>
        </w:rPr>
        <w:t xml:space="preserve"> </w:t>
      </w:r>
      <w:r w:rsidR="00C77B81" w:rsidRPr="003C4AC5">
        <w:rPr>
          <w:rFonts w:ascii="Times New Roman" w:hAnsi="Times New Roman" w:cs="Times New Roman"/>
          <w:color w:val="000000"/>
          <w:spacing w:val="-9"/>
          <w:sz w:val="24"/>
        </w:rPr>
        <w:t xml:space="preserve">lai novērstu bojājumu, </w:t>
      </w:r>
      <w:r w:rsidR="009D453C" w:rsidRPr="003C4AC5">
        <w:rPr>
          <w:rFonts w:ascii="Times New Roman" w:hAnsi="Times New Roman" w:cs="Times New Roman"/>
          <w:color w:val="000000"/>
          <w:sz w:val="24"/>
        </w:rPr>
        <w:t>nodarītos</w:t>
      </w:r>
      <w:r w:rsidR="009D453C" w:rsidRPr="003C4AC5">
        <w:rPr>
          <w:rFonts w:ascii="Times New Roman" w:hAnsi="Times New Roman" w:cs="Times New Roman"/>
          <w:color w:val="000000"/>
          <w:spacing w:val="-9"/>
          <w:sz w:val="24"/>
        </w:rPr>
        <w:t xml:space="preserve"> </w:t>
      </w:r>
      <w:r w:rsidR="009D453C" w:rsidRPr="003C4AC5">
        <w:rPr>
          <w:rFonts w:ascii="Times New Roman" w:hAnsi="Times New Roman" w:cs="Times New Roman"/>
          <w:color w:val="000000"/>
          <w:sz w:val="24"/>
        </w:rPr>
        <w:t>zaudējumus</w:t>
      </w:r>
      <w:r w:rsidR="009D453C" w:rsidRPr="003C4AC5">
        <w:rPr>
          <w:rFonts w:ascii="Times New Roman" w:hAnsi="Times New Roman" w:cs="Times New Roman"/>
          <w:color w:val="000000"/>
          <w:spacing w:val="-9"/>
          <w:sz w:val="24"/>
        </w:rPr>
        <w:t xml:space="preserve"> </w:t>
      </w:r>
      <w:r w:rsidR="009D453C" w:rsidRPr="003C4AC5">
        <w:rPr>
          <w:rFonts w:ascii="Times New Roman" w:hAnsi="Times New Roman" w:cs="Times New Roman"/>
          <w:color w:val="000000"/>
          <w:sz w:val="24"/>
        </w:rPr>
        <w:t>un</w:t>
      </w:r>
      <w:r w:rsidR="009D453C" w:rsidRPr="003C4AC5">
        <w:rPr>
          <w:rFonts w:ascii="Times New Roman" w:hAnsi="Times New Roman" w:cs="Times New Roman"/>
          <w:color w:val="000000"/>
          <w:spacing w:val="-10"/>
          <w:sz w:val="24"/>
        </w:rPr>
        <w:t xml:space="preserve"> </w:t>
      </w:r>
      <w:r w:rsidR="009D453C" w:rsidRPr="003C4AC5">
        <w:rPr>
          <w:rFonts w:ascii="Times New Roman" w:hAnsi="Times New Roman" w:cs="Times New Roman"/>
          <w:color w:val="000000"/>
          <w:sz w:val="24"/>
        </w:rPr>
        <w:t>kaitējumu</w:t>
      </w:r>
      <w:r w:rsidR="009D453C" w:rsidRPr="003C4AC5">
        <w:rPr>
          <w:rFonts w:ascii="Times New Roman" w:hAnsi="Times New Roman" w:cs="Times New Roman"/>
          <w:color w:val="000000"/>
          <w:spacing w:val="-7"/>
          <w:sz w:val="24"/>
        </w:rPr>
        <w:t xml:space="preserve"> </w:t>
      </w:r>
      <w:r w:rsidR="009D453C" w:rsidRPr="003C4AC5">
        <w:rPr>
          <w:rFonts w:ascii="Times New Roman" w:hAnsi="Times New Roman" w:cs="Times New Roman"/>
          <w:color w:val="000000"/>
          <w:sz w:val="24"/>
        </w:rPr>
        <w:t>PĀRVALDNIEK</w:t>
      </w:r>
      <w:r w:rsidR="009375F4" w:rsidRPr="003C4AC5">
        <w:rPr>
          <w:rFonts w:ascii="Times New Roman" w:hAnsi="Times New Roman" w:cs="Times New Roman"/>
          <w:color w:val="000000"/>
          <w:sz w:val="24"/>
        </w:rPr>
        <w:t>S</w:t>
      </w:r>
      <w:r w:rsidR="00DF5486" w:rsidRPr="003C4AC5">
        <w:rPr>
          <w:rFonts w:ascii="Times New Roman" w:hAnsi="Times New Roman" w:cs="Times New Roman"/>
          <w:color w:val="000000"/>
          <w:sz w:val="24"/>
        </w:rPr>
        <w:t xml:space="preserve"> </w:t>
      </w:r>
      <w:r w:rsidR="009D453C" w:rsidRPr="003C4AC5">
        <w:rPr>
          <w:rFonts w:ascii="Times New Roman" w:hAnsi="Times New Roman" w:cs="Times New Roman"/>
          <w:color w:val="000000"/>
          <w:sz w:val="24"/>
        </w:rPr>
        <w:t>ir</w:t>
      </w:r>
      <w:r w:rsidR="00DF5486" w:rsidRPr="003C4AC5">
        <w:rPr>
          <w:rFonts w:ascii="Times New Roman" w:hAnsi="Times New Roman" w:cs="Times New Roman"/>
          <w:color w:val="000000"/>
          <w:sz w:val="24"/>
        </w:rPr>
        <w:t xml:space="preserve"> tie</w:t>
      </w:r>
      <w:r w:rsidR="009D453C" w:rsidRPr="003C4AC5">
        <w:rPr>
          <w:rFonts w:ascii="Times New Roman" w:hAnsi="Times New Roman" w:cs="Times New Roman"/>
          <w:color w:val="000000"/>
          <w:sz w:val="24"/>
        </w:rPr>
        <w:t>sīgs</w:t>
      </w:r>
      <w:r w:rsidR="009D453C" w:rsidRPr="003C4AC5">
        <w:rPr>
          <w:rFonts w:ascii="Times New Roman" w:hAnsi="Times New Roman" w:cs="Times New Roman"/>
          <w:color w:val="000000"/>
          <w:spacing w:val="1"/>
          <w:sz w:val="24"/>
        </w:rPr>
        <w:t xml:space="preserve"> </w:t>
      </w:r>
      <w:r w:rsidR="00DF5486" w:rsidRPr="003C4AC5">
        <w:rPr>
          <w:rFonts w:ascii="Times New Roman" w:hAnsi="Times New Roman" w:cs="Times New Roman"/>
          <w:color w:val="000000"/>
          <w:spacing w:val="1"/>
          <w:sz w:val="24"/>
        </w:rPr>
        <w:t xml:space="preserve">izdevumus </w:t>
      </w:r>
      <w:r w:rsidR="009D453C" w:rsidRPr="003C4AC5">
        <w:rPr>
          <w:rFonts w:ascii="Times New Roman" w:hAnsi="Times New Roman" w:cs="Times New Roman"/>
          <w:color w:val="000000"/>
          <w:sz w:val="24"/>
        </w:rPr>
        <w:t>atlīdzināt no mājas</w:t>
      </w:r>
      <w:r w:rsidR="009D453C" w:rsidRPr="003C4AC5">
        <w:rPr>
          <w:rFonts w:ascii="Times New Roman" w:hAnsi="Times New Roman" w:cs="Times New Roman"/>
          <w:color w:val="000000"/>
          <w:spacing w:val="1"/>
          <w:sz w:val="24"/>
        </w:rPr>
        <w:t xml:space="preserve"> </w:t>
      </w:r>
      <w:r w:rsidR="009D453C" w:rsidRPr="003C4AC5">
        <w:rPr>
          <w:rFonts w:ascii="Times New Roman" w:hAnsi="Times New Roman" w:cs="Times New Roman"/>
          <w:color w:val="000000"/>
          <w:sz w:val="24"/>
        </w:rPr>
        <w:t>uzkrājuma līdzekļiem.</w:t>
      </w:r>
      <w:bookmarkStart w:id="2" w:name="_Hlk213407022"/>
    </w:p>
    <w:p w14:paraId="477FC7DC" w14:textId="77777777" w:rsidR="00C466DC" w:rsidRPr="003C4AC5" w:rsidRDefault="00C466DC" w:rsidP="00B72F33">
      <w:pPr>
        <w:pStyle w:val="Sarakstarindkopa"/>
        <w:suppressAutoHyphens/>
        <w:autoSpaceDN w:val="0"/>
        <w:spacing w:after="0" w:line="276" w:lineRule="auto"/>
        <w:ind w:left="709"/>
        <w:jc w:val="both"/>
        <w:textAlignment w:val="baseline"/>
        <w:rPr>
          <w:rFonts w:ascii="Times New Roman" w:eastAsia="Calibri" w:hAnsi="Times New Roman" w:cs="Times New Roman"/>
          <w:color w:val="000000" w:themeColor="text1"/>
          <w:sz w:val="24"/>
          <w:szCs w:val="24"/>
        </w:rPr>
      </w:pPr>
    </w:p>
    <w:p w14:paraId="789B0F91" w14:textId="77777777" w:rsidR="00C466DC" w:rsidRPr="003C4AC5" w:rsidRDefault="009375F4" w:rsidP="00B72F33">
      <w:pPr>
        <w:pStyle w:val="Sarakstarindkopa"/>
        <w:numPr>
          <w:ilvl w:val="0"/>
          <w:numId w:val="2"/>
        </w:numPr>
        <w:suppressAutoHyphens/>
        <w:autoSpaceDN w:val="0"/>
        <w:spacing w:line="276" w:lineRule="auto"/>
        <w:jc w:val="both"/>
        <w:textAlignment w:val="baseline"/>
        <w:rPr>
          <w:rFonts w:ascii="Times New Roman" w:eastAsia="Calibri" w:hAnsi="Times New Roman" w:cs="Times New Roman"/>
          <w:color w:val="000000" w:themeColor="text1"/>
          <w:sz w:val="24"/>
          <w:szCs w:val="24"/>
        </w:rPr>
      </w:pPr>
      <w:r w:rsidRPr="003C4AC5">
        <w:rPr>
          <w:rFonts w:ascii="Times New Roman" w:eastAsia="Times New Roman" w:hAnsi="Times New Roman" w:cs="Times New Roman"/>
          <w:b/>
          <w:bCs/>
          <w:kern w:val="32"/>
          <w:sz w:val="24"/>
          <w:szCs w:val="24"/>
        </w:rPr>
        <w:t>Maksājumi un finanses</w:t>
      </w:r>
    </w:p>
    <w:p w14:paraId="74D9CE83" w14:textId="77777777" w:rsidR="00C466DC" w:rsidRPr="003C4AC5" w:rsidRDefault="009375F4" w:rsidP="00B72F33">
      <w:pPr>
        <w:pStyle w:val="Sarakstarindkopa"/>
        <w:numPr>
          <w:ilvl w:val="1"/>
          <w:numId w:val="2"/>
        </w:numPr>
        <w:suppressAutoHyphens/>
        <w:autoSpaceDN w:val="0"/>
        <w:spacing w:after="0" w:line="276" w:lineRule="auto"/>
        <w:ind w:left="426" w:hanging="426"/>
        <w:jc w:val="both"/>
        <w:textAlignment w:val="baseline"/>
        <w:rPr>
          <w:rFonts w:ascii="Times New Roman" w:eastAsia="Calibri" w:hAnsi="Times New Roman" w:cs="Times New Roman"/>
          <w:color w:val="000000" w:themeColor="text1"/>
          <w:sz w:val="24"/>
          <w:szCs w:val="24"/>
        </w:rPr>
      </w:pPr>
      <w:r w:rsidRPr="003C4AC5">
        <w:rPr>
          <w:rFonts w:ascii="Times New Roman" w:eastAsia="Times New Roman" w:hAnsi="Times New Roman" w:cs="Times New Roman"/>
          <w:bCs/>
          <w:iCs/>
          <w:sz w:val="24"/>
          <w:szCs w:val="24"/>
        </w:rPr>
        <w:t>Lai nodrošinātu Pārvaldnieka pienākumu un Pārvaldīšanas uzdevuma izpildi, Īpašnieki sedz Dzīvojamās mājas pārvaldīšanas izdevumus, ar Dzīvojamās mājas pārvaldīšanu saistītu dokumentu sagatavošanu, ja to paredz normatīvie akti, atbilstoši dzīvokļa īpašumā ietilpstošās kopīpašuma domājamās daļas apmēram (dzīvokļa īpašuma kopējai platībai). Pārvaldīšanas maksai tiek piemērota valstī noteiktā PVN likme.</w:t>
      </w:r>
    </w:p>
    <w:p w14:paraId="2A6F9551" w14:textId="77777777" w:rsidR="00C466DC" w:rsidRPr="003C4AC5" w:rsidRDefault="009375F4" w:rsidP="00B72F33">
      <w:pPr>
        <w:pStyle w:val="Sarakstarindkopa"/>
        <w:numPr>
          <w:ilvl w:val="1"/>
          <w:numId w:val="2"/>
        </w:numPr>
        <w:suppressAutoHyphens/>
        <w:autoSpaceDN w:val="0"/>
        <w:spacing w:after="0" w:line="276" w:lineRule="auto"/>
        <w:ind w:left="426" w:hanging="426"/>
        <w:jc w:val="both"/>
        <w:textAlignment w:val="baseline"/>
        <w:rPr>
          <w:rFonts w:ascii="Times New Roman" w:eastAsia="Calibri" w:hAnsi="Times New Roman" w:cs="Times New Roman"/>
          <w:color w:val="000000" w:themeColor="text1"/>
          <w:sz w:val="24"/>
          <w:szCs w:val="24"/>
        </w:rPr>
      </w:pPr>
      <w:r w:rsidRPr="003C4AC5">
        <w:rPr>
          <w:rFonts w:ascii="Times New Roman" w:eastAsia="Times New Roman" w:hAnsi="Times New Roman" w:cs="Times New Roman"/>
          <w:bCs/>
          <w:iCs/>
          <w:sz w:val="24"/>
          <w:szCs w:val="24"/>
        </w:rPr>
        <w:t xml:space="preserve">Pārvaldīšanas </w:t>
      </w:r>
      <w:r w:rsidR="00777371" w:rsidRPr="003C4AC5">
        <w:rPr>
          <w:rFonts w:ascii="Times New Roman" w:eastAsia="Times New Roman" w:hAnsi="Times New Roman" w:cs="Times New Roman"/>
          <w:bCs/>
          <w:iCs/>
          <w:sz w:val="24"/>
          <w:szCs w:val="24"/>
        </w:rPr>
        <w:t xml:space="preserve">maksa par kārtējo mēnesi </w:t>
      </w:r>
      <w:r w:rsidRPr="003C4AC5">
        <w:rPr>
          <w:rFonts w:ascii="Times New Roman" w:eastAsia="Times New Roman" w:hAnsi="Times New Roman" w:cs="Times New Roman"/>
          <w:bCs/>
          <w:iCs/>
          <w:sz w:val="24"/>
          <w:szCs w:val="24"/>
        </w:rPr>
        <w:t xml:space="preserve"> Īpašniekiem jāsamaksā </w:t>
      </w:r>
      <w:r w:rsidR="00777371" w:rsidRPr="003C4AC5">
        <w:rPr>
          <w:rFonts w:ascii="Times New Roman" w:eastAsia="Times New Roman" w:hAnsi="Times New Roman" w:cs="Times New Roman"/>
          <w:bCs/>
          <w:iCs/>
          <w:sz w:val="24"/>
          <w:szCs w:val="24"/>
        </w:rPr>
        <w:t>20</w:t>
      </w:r>
      <w:r w:rsidR="00DF5486" w:rsidRPr="003C4AC5">
        <w:rPr>
          <w:rFonts w:ascii="Times New Roman" w:eastAsia="Times New Roman" w:hAnsi="Times New Roman" w:cs="Times New Roman"/>
          <w:bCs/>
          <w:iCs/>
          <w:sz w:val="24"/>
          <w:szCs w:val="24"/>
        </w:rPr>
        <w:t xml:space="preserve"> (divdesmit) </w:t>
      </w:r>
      <w:r w:rsidR="00777371" w:rsidRPr="003C4AC5">
        <w:rPr>
          <w:rFonts w:ascii="Times New Roman" w:eastAsia="Times New Roman" w:hAnsi="Times New Roman" w:cs="Times New Roman"/>
          <w:bCs/>
          <w:iCs/>
          <w:sz w:val="24"/>
          <w:szCs w:val="24"/>
        </w:rPr>
        <w:t xml:space="preserve"> dienu laikā no rēķina izrakstīšanas dienas, </w:t>
      </w:r>
      <w:r w:rsidRPr="003C4AC5">
        <w:rPr>
          <w:rFonts w:ascii="Times New Roman" w:eastAsia="Times New Roman" w:hAnsi="Times New Roman" w:cs="Times New Roman"/>
          <w:bCs/>
          <w:iCs/>
          <w:sz w:val="24"/>
          <w:szCs w:val="24"/>
        </w:rPr>
        <w:t xml:space="preserve"> iemaksājot kādā no Pārvaldnieka bankas kontiem, kas norādīti rēķinā</w:t>
      </w:r>
      <w:r w:rsidR="00687B39" w:rsidRPr="003C4AC5">
        <w:rPr>
          <w:rFonts w:ascii="Times New Roman" w:eastAsia="Times New Roman" w:hAnsi="Times New Roman" w:cs="Times New Roman"/>
          <w:bCs/>
          <w:iCs/>
          <w:sz w:val="24"/>
          <w:szCs w:val="24"/>
        </w:rPr>
        <w:t>, vai  kasē.</w:t>
      </w:r>
    </w:p>
    <w:p w14:paraId="3416ABCC" w14:textId="4EA1CF2E" w:rsidR="00C466DC" w:rsidRPr="003C4AC5" w:rsidRDefault="00CC3E99" w:rsidP="00B72F33">
      <w:pPr>
        <w:pStyle w:val="Sarakstarindkopa"/>
        <w:numPr>
          <w:ilvl w:val="2"/>
          <w:numId w:val="2"/>
        </w:numPr>
        <w:suppressAutoHyphens/>
        <w:autoSpaceDN w:val="0"/>
        <w:spacing w:after="0" w:line="276" w:lineRule="auto"/>
        <w:ind w:left="567" w:hanging="567"/>
        <w:jc w:val="both"/>
        <w:textAlignment w:val="baseline"/>
        <w:rPr>
          <w:rFonts w:ascii="Times New Roman" w:eastAsia="Calibri" w:hAnsi="Times New Roman" w:cs="Times New Roman"/>
          <w:color w:val="000000" w:themeColor="text1"/>
          <w:sz w:val="24"/>
          <w:szCs w:val="24"/>
        </w:rPr>
      </w:pPr>
      <w:r>
        <w:rPr>
          <w:rFonts w:ascii="Times New Roman" w:eastAsia="Times New Roman" w:hAnsi="Times New Roman" w:cs="Times New Roman"/>
          <w:bCs/>
          <w:iCs/>
          <w:sz w:val="24"/>
          <w:szCs w:val="24"/>
        </w:rPr>
        <w:t>a</w:t>
      </w:r>
      <w:r w:rsidR="00687B39" w:rsidRPr="003C4AC5">
        <w:rPr>
          <w:rFonts w:ascii="Times New Roman" w:eastAsia="Times New Roman" w:hAnsi="Times New Roman" w:cs="Times New Roman"/>
          <w:bCs/>
          <w:iCs/>
          <w:sz w:val="24"/>
          <w:szCs w:val="24"/>
        </w:rPr>
        <w:t xml:space="preserve">pmaksājot rēķinu </w:t>
      </w:r>
      <w:r w:rsidR="009375F4" w:rsidRPr="003C4AC5">
        <w:rPr>
          <w:rFonts w:ascii="Times New Roman" w:eastAsia="Times New Roman" w:hAnsi="Times New Roman" w:cs="Times New Roman"/>
          <w:bCs/>
          <w:iCs/>
          <w:sz w:val="24"/>
          <w:szCs w:val="24"/>
        </w:rPr>
        <w:t>maksājuma uzdevumā norād</w:t>
      </w:r>
      <w:r w:rsidR="00687B39" w:rsidRPr="003C4AC5">
        <w:rPr>
          <w:rFonts w:ascii="Times New Roman" w:eastAsia="Times New Roman" w:hAnsi="Times New Roman" w:cs="Times New Roman"/>
          <w:bCs/>
          <w:iCs/>
          <w:sz w:val="24"/>
          <w:szCs w:val="24"/>
        </w:rPr>
        <w:t>īt norēķinu identifikatoru</w:t>
      </w:r>
      <w:r>
        <w:rPr>
          <w:rFonts w:ascii="Times New Roman" w:eastAsia="Times New Roman" w:hAnsi="Times New Roman" w:cs="Times New Roman"/>
          <w:bCs/>
          <w:iCs/>
          <w:sz w:val="24"/>
          <w:szCs w:val="24"/>
        </w:rPr>
        <w:t>;</w:t>
      </w:r>
    </w:p>
    <w:p w14:paraId="419E3590" w14:textId="0246CC93" w:rsidR="00C466DC" w:rsidRPr="003C4AC5" w:rsidRDefault="00CC3E99" w:rsidP="00B72F33">
      <w:pPr>
        <w:pStyle w:val="Sarakstarindkopa"/>
        <w:numPr>
          <w:ilvl w:val="2"/>
          <w:numId w:val="2"/>
        </w:numPr>
        <w:suppressAutoHyphens/>
        <w:autoSpaceDN w:val="0"/>
        <w:spacing w:after="0" w:line="276" w:lineRule="auto"/>
        <w:ind w:left="567" w:hanging="567"/>
        <w:jc w:val="both"/>
        <w:textAlignment w:val="baseline"/>
        <w:rPr>
          <w:rFonts w:ascii="Times New Roman" w:eastAsia="Calibri" w:hAnsi="Times New Roman" w:cs="Times New Roman"/>
          <w:color w:val="000000" w:themeColor="text1"/>
          <w:sz w:val="24"/>
          <w:szCs w:val="24"/>
        </w:rPr>
      </w:pPr>
      <w:r>
        <w:rPr>
          <w:rFonts w:ascii="Times New Roman" w:eastAsia="Times New Roman" w:hAnsi="Times New Roman" w:cs="Times New Roman"/>
          <w:bCs/>
          <w:iCs/>
          <w:sz w:val="24"/>
          <w:szCs w:val="24"/>
        </w:rPr>
        <w:t>m</w:t>
      </w:r>
      <w:r w:rsidR="009375F4" w:rsidRPr="003C4AC5">
        <w:rPr>
          <w:rFonts w:ascii="Times New Roman" w:eastAsia="Times New Roman" w:hAnsi="Times New Roman" w:cs="Times New Roman"/>
          <w:bCs/>
          <w:iCs/>
          <w:sz w:val="24"/>
          <w:szCs w:val="24"/>
        </w:rPr>
        <w:t xml:space="preserve">aksājuma summa par Dzīvojamās mājas pārvaldīšanu tiek mainīta Līguma </w:t>
      </w:r>
      <w:r w:rsidR="00C77B81" w:rsidRPr="003C4AC5">
        <w:rPr>
          <w:rFonts w:ascii="Times New Roman" w:eastAsia="Times New Roman" w:hAnsi="Times New Roman" w:cs="Times New Roman"/>
          <w:bCs/>
          <w:iCs/>
          <w:sz w:val="24"/>
          <w:szCs w:val="24"/>
        </w:rPr>
        <w:t>4.1.13</w:t>
      </w:r>
      <w:r w:rsidR="009375F4" w:rsidRPr="003C4AC5">
        <w:rPr>
          <w:rFonts w:ascii="Times New Roman" w:eastAsia="Times New Roman" w:hAnsi="Times New Roman" w:cs="Times New Roman"/>
          <w:bCs/>
          <w:iCs/>
          <w:sz w:val="24"/>
          <w:szCs w:val="24"/>
        </w:rPr>
        <w:t>.punktā noteiktajā kārtībā</w:t>
      </w:r>
      <w:r w:rsidR="00DF5486" w:rsidRPr="003C4AC5">
        <w:rPr>
          <w:rFonts w:ascii="Times New Roman" w:eastAsia="Times New Roman" w:hAnsi="Times New Roman" w:cs="Times New Roman"/>
          <w:bCs/>
          <w:iCs/>
          <w:sz w:val="24"/>
          <w:szCs w:val="24"/>
        </w:rPr>
        <w:t xml:space="preserve">, </w:t>
      </w:r>
      <w:r w:rsidR="009375F4" w:rsidRPr="003C4AC5">
        <w:rPr>
          <w:rFonts w:ascii="Times New Roman" w:eastAsia="Times New Roman" w:hAnsi="Times New Roman" w:cs="Times New Roman"/>
          <w:bCs/>
          <w:iCs/>
          <w:sz w:val="24"/>
          <w:szCs w:val="24"/>
        </w:rPr>
        <w:t xml:space="preserve"> vai</w:t>
      </w:r>
      <w:r w:rsidR="003B67D9" w:rsidRPr="003C4AC5">
        <w:rPr>
          <w:rFonts w:ascii="Times New Roman" w:eastAsia="Times New Roman" w:hAnsi="Times New Roman" w:cs="Times New Roman"/>
          <w:bCs/>
          <w:iCs/>
          <w:sz w:val="24"/>
          <w:szCs w:val="24"/>
        </w:rPr>
        <w:t xml:space="preserve"> uz </w:t>
      </w:r>
      <w:r w:rsidR="009375F4" w:rsidRPr="003C4AC5">
        <w:rPr>
          <w:rFonts w:ascii="Times New Roman" w:eastAsia="Times New Roman" w:hAnsi="Times New Roman" w:cs="Times New Roman"/>
          <w:bCs/>
          <w:iCs/>
          <w:sz w:val="24"/>
          <w:szCs w:val="24"/>
        </w:rPr>
        <w:t xml:space="preserve"> Īpašnieku kopības pieņemto lēmum</w:t>
      </w:r>
      <w:r w:rsidR="003B67D9" w:rsidRPr="003C4AC5">
        <w:rPr>
          <w:rFonts w:ascii="Times New Roman" w:eastAsia="Times New Roman" w:hAnsi="Times New Roman" w:cs="Times New Roman"/>
          <w:bCs/>
          <w:iCs/>
          <w:sz w:val="24"/>
          <w:szCs w:val="24"/>
        </w:rPr>
        <w:t>u</w:t>
      </w:r>
      <w:r w:rsidR="009375F4" w:rsidRPr="003C4AC5">
        <w:rPr>
          <w:rFonts w:ascii="Times New Roman" w:eastAsia="Times New Roman" w:hAnsi="Times New Roman" w:cs="Times New Roman"/>
          <w:bCs/>
          <w:iCs/>
          <w:sz w:val="24"/>
          <w:szCs w:val="24"/>
        </w:rPr>
        <w:t xml:space="preserve"> pamata, kā arī saskaņā ar pakalpojumu sniedzēju vai citu normatīvo aktu spēkā stāšanos, kas attiecināmi uz Pārvaldīšanas maksu un citiem obligātajiem maksājumiem.</w:t>
      </w:r>
    </w:p>
    <w:p w14:paraId="7B57C650" w14:textId="77777777" w:rsidR="00EF1E05" w:rsidRPr="003C4AC5" w:rsidRDefault="009375F4" w:rsidP="00B72F33">
      <w:pPr>
        <w:pStyle w:val="Sarakstarindkopa"/>
        <w:numPr>
          <w:ilvl w:val="1"/>
          <w:numId w:val="2"/>
        </w:numPr>
        <w:suppressAutoHyphens/>
        <w:autoSpaceDN w:val="0"/>
        <w:spacing w:after="0" w:line="276" w:lineRule="auto"/>
        <w:ind w:left="426" w:hanging="426"/>
        <w:jc w:val="both"/>
        <w:textAlignment w:val="baseline"/>
        <w:rPr>
          <w:rFonts w:ascii="Times New Roman" w:eastAsia="Calibri" w:hAnsi="Times New Roman" w:cs="Times New Roman"/>
          <w:color w:val="000000" w:themeColor="text1"/>
          <w:sz w:val="24"/>
          <w:szCs w:val="24"/>
        </w:rPr>
      </w:pPr>
      <w:r w:rsidRPr="003C4AC5">
        <w:rPr>
          <w:rFonts w:ascii="Times New Roman" w:eastAsia="Calibri" w:hAnsi="Times New Roman" w:cs="Times New Roman"/>
          <w:color w:val="000000" w:themeColor="text1"/>
          <w:sz w:val="24"/>
          <w:szCs w:val="24"/>
        </w:rPr>
        <w:t>Līdzēji vienojas, ka Pārvaldnieks rēķinus sagatavo elektroniski un tie ir derīgi bez paraksta.</w:t>
      </w:r>
      <w:r w:rsidR="00EF1E05" w:rsidRPr="003C4AC5">
        <w:rPr>
          <w:rFonts w:ascii="Times New Roman" w:eastAsia="Calibri" w:hAnsi="Times New Roman" w:cs="Times New Roman"/>
          <w:color w:val="000000" w:themeColor="text1"/>
          <w:sz w:val="24"/>
          <w:szCs w:val="24"/>
        </w:rPr>
        <w:t xml:space="preserve"> Elektroniski (bezmaksas) rēķinus var saņemt sekojoši:</w:t>
      </w:r>
    </w:p>
    <w:p w14:paraId="715FF0BB" w14:textId="457BE2BA" w:rsidR="00EF1E05" w:rsidRPr="003C4AC5" w:rsidRDefault="00EF1E05" w:rsidP="00B72F33">
      <w:pPr>
        <w:pStyle w:val="Sarakstarindkopa"/>
        <w:numPr>
          <w:ilvl w:val="0"/>
          <w:numId w:val="34"/>
        </w:numPr>
        <w:spacing w:after="0" w:line="276" w:lineRule="auto"/>
        <w:jc w:val="both"/>
        <w:rPr>
          <w:rFonts w:ascii="Times New Roman" w:eastAsia="Calibri" w:hAnsi="Times New Roman" w:cs="Times New Roman"/>
          <w:color w:val="000000" w:themeColor="text1"/>
          <w:sz w:val="24"/>
          <w:szCs w:val="24"/>
        </w:rPr>
      </w:pPr>
      <w:r w:rsidRPr="003C4AC5">
        <w:rPr>
          <w:rFonts w:ascii="Times New Roman" w:eastAsia="Calibri" w:hAnsi="Times New Roman" w:cs="Times New Roman"/>
          <w:color w:val="000000" w:themeColor="text1"/>
          <w:sz w:val="24"/>
          <w:szCs w:val="24"/>
        </w:rPr>
        <w:t xml:space="preserve">Īpašnieki, kuri ir aktīvi </w:t>
      </w:r>
      <w:r w:rsidRPr="003C4AC5">
        <w:rPr>
          <w:rStyle w:val="FontStyle20"/>
        </w:rPr>
        <w:t>digitāl</w:t>
      </w:r>
      <w:r w:rsidR="00CC3E99">
        <w:rPr>
          <w:rStyle w:val="FontStyle20"/>
        </w:rPr>
        <w:t>ās</w:t>
      </w:r>
      <w:r w:rsidRPr="003C4AC5">
        <w:rPr>
          <w:rStyle w:val="FontStyle20"/>
        </w:rPr>
        <w:t xml:space="preserve"> rēķinu un maksājumu vadības platformas  B</w:t>
      </w:r>
      <w:r w:rsidRPr="003C4AC5">
        <w:rPr>
          <w:rFonts w:ascii="Times New Roman" w:eastAsia="Calibri" w:hAnsi="Times New Roman" w:cs="Times New Roman"/>
          <w:sz w:val="24"/>
          <w:szCs w:val="24"/>
        </w:rPr>
        <w:t>ill.me</w:t>
      </w:r>
      <w:r w:rsidRPr="003C4AC5">
        <w:rPr>
          <w:rFonts w:ascii="Times New Roman" w:eastAsia="Calibri" w:hAnsi="Times New Roman" w:cs="Times New Roman"/>
          <w:color w:val="000000" w:themeColor="text1"/>
          <w:sz w:val="24"/>
          <w:szCs w:val="24"/>
        </w:rPr>
        <w:t xml:space="preserve"> lietotāji,  saņem rēķinu minētajā platformā;</w:t>
      </w:r>
    </w:p>
    <w:p w14:paraId="08A337F0" w14:textId="77777777" w:rsidR="00EF1E05" w:rsidRPr="003C4AC5" w:rsidRDefault="00EF1E05" w:rsidP="00B72F33">
      <w:pPr>
        <w:pStyle w:val="Sarakstarindkopa"/>
        <w:numPr>
          <w:ilvl w:val="0"/>
          <w:numId w:val="34"/>
        </w:numPr>
        <w:spacing w:after="0" w:line="276" w:lineRule="auto"/>
        <w:jc w:val="both"/>
        <w:rPr>
          <w:rFonts w:ascii="Times New Roman" w:eastAsia="Calibri" w:hAnsi="Times New Roman" w:cs="Times New Roman"/>
          <w:color w:val="000000" w:themeColor="text1"/>
          <w:sz w:val="24"/>
          <w:szCs w:val="24"/>
        </w:rPr>
      </w:pPr>
      <w:r w:rsidRPr="003C4AC5">
        <w:rPr>
          <w:rFonts w:ascii="Times New Roman" w:eastAsia="Calibri" w:hAnsi="Times New Roman" w:cs="Times New Roman"/>
          <w:color w:val="000000" w:themeColor="text1"/>
          <w:sz w:val="24"/>
          <w:szCs w:val="24"/>
        </w:rPr>
        <w:t>Īpašnieki,  kuri ir norādījušu savu elektroniskā pasta adresi, rēķinus saņem uz norādīto elektroniskā pasta adresi.</w:t>
      </w:r>
    </w:p>
    <w:p w14:paraId="06ABB29B" w14:textId="3CB5DBE0" w:rsidR="00EF1E05" w:rsidRPr="003C4AC5" w:rsidRDefault="00EF1E05" w:rsidP="00B72F33">
      <w:pPr>
        <w:spacing w:before="0" w:after="0" w:line="276" w:lineRule="auto"/>
        <w:ind w:left="284"/>
        <w:rPr>
          <w:rFonts w:ascii="Times New Roman" w:eastAsia="Calibri" w:hAnsi="Times New Roman" w:cs="Times New Roman"/>
          <w:color w:val="000000" w:themeColor="text1"/>
          <w:sz w:val="24"/>
          <w:szCs w:val="24"/>
          <w:lang w:val="lv-LV"/>
        </w:rPr>
      </w:pPr>
      <w:r w:rsidRPr="003C4AC5">
        <w:rPr>
          <w:rFonts w:ascii="Times New Roman" w:eastAsia="Calibri" w:hAnsi="Times New Roman" w:cs="Times New Roman"/>
          <w:color w:val="000000" w:themeColor="text1"/>
          <w:sz w:val="24"/>
          <w:szCs w:val="24"/>
          <w:lang w:val="lv-LV"/>
        </w:rPr>
        <w:t>Pēc ĪPAŠNIEKA rakstveida iesnieguma rēķins var tikt sagatavots drukātā veidā un ievietots dzīvokļa īpašnieka pasta kastītē, maksa par rēķina sagatavošanu drukātā veidā tiek noteikta saskaņā ar Pārvaldnieka noteikto kārtību. Rēķins tiek uzskatīts par saņemtu, ja Īpašnieks par tā nesaņemšanu nav paziņojis līdz attiecīgā mēneša 30/31.datumam.</w:t>
      </w:r>
    </w:p>
    <w:p w14:paraId="48961D43" w14:textId="77777777" w:rsidR="00EF1E05" w:rsidRPr="003C4AC5" w:rsidRDefault="009375F4" w:rsidP="00B72F33">
      <w:pPr>
        <w:pStyle w:val="Sarakstarindkopa"/>
        <w:numPr>
          <w:ilvl w:val="1"/>
          <w:numId w:val="2"/>
        </w:numPr>
        <w:suppressAutoHyphens/>
        <w:autoSpaceDN w:val="0"/>
        <w:spacing w:after="0" w:line="276" w:lineRule="auto"/>
        <w:ind w:left="426" w:hanging="426"/>
        <w:jc w:val="both"/>
        <w:textAlignment w:val="baseline"/>
        <w:rPr>
          <w:rFonts w:ascii="Times New Roman" w:eastAsia="Calibri" w:hAnsi="Times New Roman" w:cs="Times New Roman"/>
          <w:color w:val="000000" w:themeColor="text1"/>
          <w:sz w:val="24"/>
          <w:szCs w:val="24"/>
        </w:rPr>
      </w:pPr>
      <w:r w:rsidRPr="003C4AC5">
        <w:rPr>
          <w:rFonts w:ascii="Times New Roman" w:eastAsia="Calibri" w:hAnsi="Times New Roman" w:cs="Times New Roman"/>
          <w:sz w:val="24"/>
          <w:szCs w:val="24"/>
        </w:rPr>
        <w:t>Rēķins uzskatāms par samaksātu dienā, kad nauda ir ieskaitīta Pārvaldnieka kontā vai kasē.</w:t>
      </w:r>
      <w:r w:rsidRPr="003C4AC5">
        <w:rPr>
          <w:rFonts w:ascii="Times New Roman" w:eastAsia="Calibri" w:hAnsi="Times New Roman" w:cs="Times New Roman"/>
        </w:rPr>
        <w:t xml:space="preserve"> </w:t>
      </w:r>
      <w:r w:rsidRPr="003C4AC5">
        <w:rPr>
          <w:rFonts w:ascii="Times New Roman" w:eastAsia="Calibri" w:hAnsi="Times New Roman" w:cs="Times New Roman"/>
          <w:sz w:val="24"/>
          <w:szCs w:val="24"/>
        </w:rPr>
        <w:t>Ja dzīvokļa īpašuma īpašnieks Pārvaldnieka rēķinā norādītajā termiņā un apmērā neapmaksā Pārvaldnieka rēķinu, tad īpašnieks pēc Pārvaldnieka vai personas, kas veic parāda piedziņas darbības, pieprasījuma maksā līgumsodu 0,1 (nulle komats viens) procenta apmērā no kopējās nesamaksātās parādu summas par katru nokavēto dienu. Līgumsods un soda naudas netiek piemērotas, ja tas tiek noteikts ar atsevišķu normatīvu regulējumu.</w:t>
      </w:r>
    </w:p>
    <w:p w14:paraId="08E00B39" w14:textId="77777777" w:rsidR="00EF1E05" w:rsidRPr="003C4AC5" w:rsidRDefault="009375F4" w:rsidP="00B72F33">
      <w:pPr>
        <w:pStyle w:val="Sarakstarindkopa"/>
        <w:numPr>
          <w:ilvl w:val="1"/>
          <w:numId w:val="2"/>
        </w:numPr>
        <w:suppressAutoHyphens/>
        <w:autoSpaceDN w:val="0"/>
        <w:spacing w:after="0" w:line="276" w:lineRule="auto"/>
        <w:ind w:left="426" w:hanging="426"/>
        <w:jc w:val="both"/>
        <w:textAlignment w:val="baseline"/>
        <w:rPr>
          <w:rFonts w:ascii="Times New Roman" w:eastAsia="Calibri" w:hAnsi="Times New Roman" w:cs="Times New Roman"/>
          <w:color w:val="000000" w:themeColor="text1"/>
          <w:sz w:val="24"/>
          <w:szCs w:val="24"/>
        </w:rPr>
      </w:pPr>
      <w:r w:rsidRPr="003C4AC5">
        <w:rPr>
          <w:rFonts w:ascii="Times New Roman" w:eastAsia="Times New Roman" w:hAnsi="Times New Roman" w:cs="Times New Roman"/>
          <w:bCs/>
          <w:iCs/>
          <w:color w:val="000000" w:themeColor="text1"/>
          <w:sz w:val="24"/>
          <w:szCs w:val="24"/>
        </w:rPr>
        <w:t xml:space="preserve">Ar Īpašnieku kopības </w:t>
      </w:r>
      <w:smartTag w:uri="schemas-tilde-lv/tildestengine" w:element="veidnes">
        <w:smartTagPr>
          <w:attr w:name="baseform" w:val="lēmum|s"/>
          <w:attr w:name="id" w:val="-1"/>
          <w:attr w:name="text" w:val="lēmumu"/>
        </w:smartTagPr>
        <w:r w:rsidRPr="003C4AC5">
          <w:rPr>
            <w:rFonts w:ascii="Times New Roman" w:eastAsia="Times New Roman" w:hAnsi="Times New Roman" w:cs="Times New Roman"/>
            <w:bCs/>
            <w:iCs/>
            <w:color w:val="000000" w:themeColor="text1"/>
            <w:sz w:val="24"/>
            <w:szCs w:val="24"/>
          </w:rPr>
          <w:t>lēmumu</w:t>
        </w:r>
      </w:smartTag>
      <w:r w:rsidRPr="003C4AC5">
        <w:rPr>
          <w:rFonts w:ascii="Times New Roman" w:eastAsia="Times New Roman" w:hAnsi="Times New Roman" w:cs="Times New Roman"/>
          <w:bCs/>
          <w:iCs/>
          <w:color w:val="000000" w:themeColor="text1"/>
          <w:sz w:val="24"/>
          <w:szCs w:val="24"/>
        </w:rPr>
        <w:t xml:space="preserve"> var noteikt vienreizējus maksājumus Pārvaldniekam konkrētu darbu vai līgumsaistību izpildei.</w:t>
      </w:r>
      <w:r w:rsidR="005F2FE9" w:rsidRPr="003C4AC5">
        <w:rPr>
          <w:rFonts w:ascii="Times New Roman" w:eastAsia="Times New Roman" w:hAnsi="Times New Roman" w:cs="Times New Roman"/>
          <w:bCs/>
          <w:iCs/>
          <w:color w:val="000000" w:themeColor="text1"/>
          <w:sz w:val="24"/>
          <w:szCs w:val="24"/>
        </w:rPr>
        <w:t xml:space="preserve"> Ārpuskārtas remontam iztērētos līdzekļus, ja Pārvaldnieks izmantojis tam piederošos finanšu līdzekļus,  ĪPAŠNIEKI sedz proporcionāli atsevišķā dzīvokļu īpašuma kopējai platībai, nākamā mēneša rēķinā noteiktajā termiņā, vai citā PĀRVALDNIEKA noteiktā termiņā</w:t>
      </w:r>
      <w:r w:rsidR="00534A27" w:rsidRPr="003C4AC5">
        <w:rPr>
          <w:rFonts w:ascii="Times New Roman" w:eastAsia="Times New Roman" w:hAnsi="Times New Roman" w:cs="Times New Roman"/>
          <w:bCs/>
          <w:iCs/>
          <w:color w:val="000000" w:themeColor="text1"/>
          <w:sz w:val="24"/>
          <w:szCs w:val="24"/>
        </w:rPr>
        <w:t xml:space="preserve"> (ja maksājums sadalīts uz lielāku termiņu)</w:t>
      </w:r>
      <w:r w:rsidR="00EF1E05" w:rsidRPr="003C4AC5">
        <w:rPr>
          <w:rFonts w:ascii="Times New Roman" w:eastAsia="Times New Roman" w:hAnsi="Times New Roman" w:cs="Times New Roman"/>
          <w:bCs/>
          <w:iCs/>
          <w:color w:val="000000" w:themeColor="text1"/>
          <w:sz w:val="24"/>
          <w:szCs w:val="24"/>
        </w:rPr>
        <w:t>.</w:t>
      </w:r>
    </w:p>
    <w:p w14:paraId="07948379" w14:textId="77777777" w:rsidR="00EF1E05" w:rsidRPr="003C4AC5" w:rsidRDefault="009375F4" w:rsidP="00B72F33">
      <w:pPr>
        <w:pStyle w:val="Sarakstarindkopa"/>
        <w:numPr>
          <w:ilvl w:val="1"/>
          <w:numId w:val="2"/>
        </w:numPr>
        <w:suppressAutoHyphens/>
        <w:autoSpaceDN w:val="0"/>
        <w:spacing w:after="0" w:line="276" w:lineRule="auto"/>
        <w:ind w:left="426" w:hanging="426"/>
        <w:jc w:val="both"/>
        <w:textAlignment w:val="baseline"/>
        <w:rPr>
          <w:rFonts w:ascii="Times New Roman" w:eastAsia="Calibri" w:hAnsi="Times New Roman" w:cs="Times New Roman"/>
          <w:color w:val="000000" w:themeColor="text1"/>
          <w:sz w:val="24"/>
          <w:szCs w:val="24"/>
        </w:rPr>
      </w:pPr>
      <w:r w:rsidRPr="003C4AC5">
        <w:rPr>
          <w:rFonts w:ascii="Times New Roman" w:eastAsia="Times New Roman" w:hAnsi="Times New Roman" w:cs="Times New Roman"/>
          <w:bCs/>
          <w:iCs/>
          <w:sz w:val="24"/>
          <w:szCs w:val="24"/>
        </w:rPr>
        <w:t>Papildus ikmēneša pārvaldīšanas maksai Īpašnieki apmaksā Dzīvojamās mājas koplietošanas vajadzībām patērēto elektroenerģiju.</w:t>
      </w:r>
    </w:p>
    <w:p w14:paraId="7AC34AD8" w14:textId="77777777" w:rsidR="00EF1E05" w:rsidRPr="003C4AC5" w:rsidRDefault="00B67753" w:rsidP="00B72F33">
      <w:pPr>
        <w:pStyle w:val="Sarakstarindkopa"/>
        <w:numPr>
          <w:ilvl w:val="1"/>
          <w:numId w:val="2"/>
        </w:numPr>
        <w:suppressAutoHyphens/>
        <w:autoSpaceDN w:val="0"/>
        <w:spacing w:after="0" w:line="276" w:lineRule="auto"/>
        <w:ind w:left="426" w:hanging="426"/>
        <w:jc w:val="both"/>
        <w:textAlignment w:val="baseline"/>
        <w:rPr>
          <w:rFonts w:ascii="Times New Roman" w:eastAsia="Calibri" w:hAnsi="Times New Roman" w:cs="Times New Roman"/>
          <w:color w:val="000000" w:themeColor="text1"/>
          <w:sz w:val="24"/>
          <w:szCs w:val="24"/>
        </w:rPr>
      </w:pPr>
      <w:r w:rsidRPr="003C4AC5">
        <w:rPr>
          <w:rFonts w:ascii="Times New Roman" w:eastAsia="Times New Roman" w:hAnsi="Times New Roman" w:cs="Times New Roman"/>
          <w:color w:val="000000" w:themeColor="text1"/>
          <w:sz w:val="24"/>
          <w:szCs w:val="24"/>
        </w:rPr>
        <w:t>Ja veidojas starpība starp Dzīvojamās mājas ūdens uzskaites mezglā uzstādītā komercuzskaites mēraparāta rādījumu un ūdens patēriņu, kas noteikts izmantojot dzīvokļu īpašumos uzstādītos ūdens patēriņa uzskaites skaitītājus, ieskaitot arī avārijas un remonta laikā nopludināto ūdens daudzumu (turpmāk – ūdens patēriņa starpība), īpašnieki ūdens patē</w:t>
      </w:r>
      <w:r w:rsidR="005F2FE9" w:rsidRPr="003C4AC5">
        <w:rPr>
          <w:rFonts w:ascii="Times New Roman" w:eastAsia="Times New Roman" w:hAnsi="Times New Roman" w:cs="Times New Roman"/>
          <w:color w:val="000000" w:themeColor="text1"/>
          <w:sz w:val="24"/>
          <w:szCs w:val="24"/>
        </w:rPr>
        <w:t xml:space="preserve">riņa starpības izmaksas sedz </w:t>
      </w:r>
      <w:r w:rsidR="005F2FE9" w:rsidRPr="003C4AC5">
        <w:rPr>
          <w:rFonts w:ascii="Times New Roman" w:eastAsia="Times New Roman" w:hAnsi="Times New Roman" w:cs="Times New Roman"/>
          <w:color w:val="000000" w:themeColor="text1"/>
          <w:sz w:val="24"/>
          <w:szCs w:val="24"/>
        </w:rPr>
        <w:lastRenderedPageBreak/>
        <w:t>atbilstoši dzīvokļu īpašumu skaitam vai Pārvaldnieka noteiktajai metodikai, vai ĪPAŠNIEKU pieņemtajiem lēmumiem.</w:t>
      </w:r>
    </w:p>
    <w:p w14:paraId="3DE11521" w14:textId="77777777" w:rsidR="00EF1E05" w:rsidRPr="003C4AC5" w:rsidRDefault="005D1EB5" w:rsidP="00B72F33">
      <w:pPr>
        <w:pStyle w:val="Sarakstarindkopa"/>
        <w:numPr>
          <w:ilvl w:val="1"/>
          <w:numId w:val="2"/>
        </w:numPr>
        <w:suppressAutoHyphens/>
        <w:autoSpaceDN w:val="0"/>
        <w:spacing w:after="0" w:line="276" w:lineRule="auto"/>
        <w:ind w:left="426" w:hanging="426"/>
        <w:textAlignment w:val="baseline"/>
        <w:rPr>
          <w:rFonts w:ascii="Times New Roman" w:eastAsia="Calibri" w:hAnsi="Times New Roman" w:cs="Times New Roman"/>
          <w:color w:val="000000" w:themeColor="text1"/>
          <w:sz w:val="24"/>
          <w:szCs w:val="24"/>
        </w:rPr>
      </w:pPr>
      <w:r w:rsidRPr="003C4AC5">
        <w:rPr>
          <w:rFonts w:ascii="Times New Roman" w:eastAsia="Times New Roman" w:hAnsi="Times New Roman" w:cs="Times New Roman"/>
          <w:bCs/>
          <w:iCs/>
          <w:sz w:val="24"/>
          <w:szCs w:val="24"/>
        </w:rPr>
        <w:t>Parāda piedziņa tiek uzsākta šādos gadījumos:</w:t>
      </w:r>
      <w:r w:rsidR="00EF1E05" w:rsidRPr="003C4AC5">
        <w:rPr>
          <w:rFonts w:ascii="Times New Roman" w:eastAsia="Times New Roman" w:hAnsi="Times New Roman" w:cs="Times New Roman"/>
          <w:bCs/>
          <w:iCs/>
          <w:sz w:val="24"/>
          <w:szCs w:val="24"/>
        </w:rPr>
        <w:t xml:space="preserve"> </w:t>
      </w:r>
    </w:p>
    <w:p w14:paraId="01CF3753" w14:textId="77777777" w:rsidR="004047C5" w:rsidRPr="003C4AC5" w:rsidRDefault="004047C5" w:rsidP="004047C5">
      <w:pPr>
        <w:pStyle w:val="Sarakstarindkopa"/>
        <w:numPr>
          <w:ilvl w:val="0"/>
          <w:numId w:val="42"/>
        </w:numPr>
        <w:rPr>
          <w:rFonts w:ascii="Times New Roman" w:hAnsi="Times New Roman" w:cs="Times New Roman"/>
          <w:sz w:val="24"/>
          <w:szCs w:val="24"/>
        </w:rPr>
      </w:pPr>
      <w:r w:rsidRPr="003C4AC5">
        <w:rPr>
          <w:rFonts w:ascii="Times New Roman" w:hAnsi="Times New Roman" w:cs="Times New Roman"/>
          <w:sz w:val="24"/>
          <w:szCs w:val="24"/>
        </w:rPr>
        <w:t>fiziskas vai juridiskas personas rēķina apmaksa par saņemtajiem pakalpojumiem tiek kavēta 3(trīs) mēnešus un vairāk;</w:t>
      </w:r>
    </w:p>
    <w:p w14:paraId="3A2820AD" w14:textId="77777777" w:rsidR="004047C5" w:rsidRPr="003C4AC5" w:rsidRDefault="004047C5" w:rsidP="004047C5">
      <w:pPr>
        <w:pStyle w:val="Sarakstarindkopa"/>
        <w:keepNext/>
        <w:numPr>
          <w:ilvl w:val="0"/>
          <w:numId w:val="42"/>
        </w:numPr>
        <w:spacing w:after="0" w:line="276" w:lineRule="auto"/>
        <w:outlineLvl w:val="1"/>
        <w:rPr>
          <w:rFonts w:ascii="Times New Roman" w:eastAsia="Times New Roman" w:hAnsi="Times New Roman" w:cs="Times New Roman"/>
          <w:bCs/>
          <w:iCs/>
          <w:sz w:val="24"/>
          <w:szCs w:val="24"/>
        </w:rPr>
      </w:pPr>
      <w:r w:rsidRPr="003C4AC5">
        <w:rPr>
          <w:rFonts w:ascii="Times New Roman" w:eastAsia="Times New Roman" w:hAnsi="Times New Roman" w:cs="Times New Roman"/>
          <w:bCs/>
          <w:iCs/>
          <w:sz w:val="24"/>
          <w:szCs w:val="24"/>
        </w:rPr>
        <w:t>ja maksājumi ir veikti regulāri, bet nepilnā apmērā un kopējā parāda summa pārsniedz 150.00 EUR.</w:t>
      </w:r>
    </w:p>
    <w:p w14:paraId="69AD45C4" w14:textId="77777777" w:rsidR="004047C5" w:rsidRPr="003C4AC5" w:rsidRDefault="004047C5" w:rsidP="004047C5">
      <w:pPr>
        <w:pStyle w:val="Sarakstarindkopa"/>
        <w:ind w:left="426" w:hanging="11"/>
        <w:jc w:val="both"/>
        <w:rPr>
          <w:rFonts w:ascii="Times New Roman" w:hAnsi="Times New Roman" w:cs="Times New Roman"/>
          <w:sz w:val="24"/>
          <w:szCs w:val="24"/>
        </w:rPr>
      </w:pPr>
      <w:r w:rsidRPr="003C4AC5">
        <w:rPr>
          <w:rFonts w:ascii="Times New Roman" w:hAnsi="Times New Roman" w:cs="Times New Roman"/>
          <w:sz w:val="24"/>
          <w:szCs w:val="24"/>
        </w:rPr>
        <w:t>Pārvaldniekam bez īpaša pilnvarojuma ir tiesības vērsties</w:t>
      </w:r>
      <w:r w:rsidRPr="003C4AC5">
        <w:rPr>
          <w:rFonts w:ascii="Times New Roman" w:hAnsi="Times New Roman" w:cs="Times New Roman"/>
          <w:color w:val="FF0000"/>
          <w:sz w:val="24"/>
          <w:szCs w:val="24"/>
        </w:rPr>
        <w:t xml:space="preserve"> </w:t>
      </w:r>
      <w:r w:rsidRPr="003C4AC5">
        <w:rPr>
          <w:rFonts w:ascii="Times New Roman" w:hAnsi="Times New Roman" w:cs="Times New Roman"/>
          <w:sz w:val="24"/>
          <w:szCs w:val="24"/>
        </w:rPr>
        <w:t xml:space="preserve">Latvijas Republikas tiesā par parāda un ar tiesvedību saistīto izdevumu piedziņu. Brīdinājums par parāda esamību tiek nosūtīts Īpašniekam. Ja norādītajā termiņā parāds netiek apmaksāts, Pārvaldnieks ceļ prasību tiesā pēc Īpašnieka nekustamā īpašuma adreses. </w:t>
      </w:r>
    </w:p>
    <w:p w14:paraId="66F33D67" w14:textId="77777777" w:rsidR="00EF1E05" w:rsidRPr="003C4AC5" w:rsidRDefault="009375F4" w:rsidP="00CC3E99">
      <w:pPr>
        <w:pStyle w:val="Sarakstarindkopa"/>
        <w:numPr>
          <w:ilvl w:val="1"/>
          <w:numId w:val="2"/>
        </w:numPr>
        <w:suppressAutoHyphens/>
        <w:autoSpaceDN w:val="0"/>
        <w:spacing w:after="0" w:line="276" w:lineRule="auto"/>
        <w:ind w:left="426" w:hanging="426"/>
        <w:jc w:val="both"/>
        <w:textAlignment w:val="baseline"/>
        <w:rPr>
          <w:rFonts w:ascii="Times New Roman" w:eastAsia="Calibri" w:hAnsi="Times New Roman" w:cs="Times New Roman"/>
          <w:color w:val="000000" w:themeColor="text1"/>
          <w:sz w:val="24"/>
          <w:szCs w:val="24"/>
        </w:rPr>
      </w:pPr>
      <w:r w:rsidRPr="003C4AC5">
        <w:rPr>
          <w:rFonts w:ascii="Times New Roman" w:eastAsia="Times New Roman" w:hAnsi="Times New Roman" w:cs="Times New Roman"/>
          <w:bCs/>
          <w:iCs/>
          <w:sz w:val="24"/>
          <w:szCs w:val="24"/>
        </w:rPr>
        <w:t>Gadījumā, ja Īpašniekam ir izveidojies pārvaldīšanas maksas parāds iepriekšējam mājas pārvaldniekam, nododot pārvaldīšanas funkcijas jaunajam Pārvaldniekam, parāds netiek dzēsts, un Pārvaldniekam ir tiesības vērsties pret Īpašnieku un piedzīt parādu Līgumā noteiktajā kārtībā vai atsevišķi vienojoties parāda piedziņas tiesības nodot jaunajam Pārvaldniekam.</w:t>
      </w:r>
    </w:p>
    <w:p w14:paraId="051D2B84" w14:textId="77777777" w:rsidR="004047C5" w:rsidRPr="003C4AC5" w:rsidRDefault="009375F4" w:rsidP="00CC3E99">
      <w:pPr>
        <w:pStyle w:val="Sarakstarindkopa"/>
        <w:numPr>
          <w:ilvl w:val="1"/>
          <w:numId w:val="2"/>
        </w:numPr>
        <w:suppressAutoHyphens/>
        <w:autoSpaceDN w:val="0"/>
        <w:spacing w:after="0" w:line="276" w:lineRule="auto"/>
        <w:ind w:left="567" w:hanging="567"/>
        <w:jc w:val="both"/>
        <w:textAlignment w:val="baseline"/>
        <w:rPr>
          <w:rFonts w:ascii="Times New Roman" w:eastAsia="Calibri" w:hAnsi="Times New Roman" w:cs="Times New Roman"/>
          <w:color w:val="000000" w:themeColor="text1"/>
          <w:sz w:val="24"/>
          <w:szCs w:val="24"/>
        </w:rPr>
      </w:pPr>
      <w:r w:rsidRPr="003C4AC5">
        <w:rPr>
          <w:rFonts w:ascii="Times New Roman" w:eastAsia="Calibri" w:hAnsi="Times New Roman" w:cs="Times New Roman"/>
          <w:sz w:val="24"/>
          <w:szCs w:val="24"/>
        </w:rPr>
        <w:t xml:space="preserve">Dzīvojamās mājas pārvaldīšanas maksa līguma noslēgšanas brīdī noteikta saskaņā ar Obligāti veicamo dzīvojamās mājas uzturēšanas un apsaimniekošanas darbu plānoto ieņēmumu un izdevumu tāmi 2026. gadam, kas stājusies spēkā 2026. gada 1. janvārī. </w:t>
      </w:r>
    </w:p>
    <w:p w14:paraId="6467F97D" w14:textId="77777777" w:rsidR="004047C5" w:rsidRPr="003C4AC5" w:rsidRDefault="009375F4" w:rsidP="00CC3E99">
      <w:pPr>
        <w:pStyle w:val="Sarakstarindkopa"/>
        <w:numPr>
          <w:ilvl w:val="1"/>
          <w:numId w:val="2"/>
        </w:numPr>
        <w:suppressAutoHyphens/>
        <w:autoSpaceDN w:val="0"/>
        <w:spacing w:after="0" w:line="276" w:lineRule="auto"/>
        <w:ind w:left="567" w:hanging="567"/>
        <w:jc w:val="both"/>
        <w:textAlignment w:val="baseline"/>
        <w:rPr>
          <w:rFonts w:ascii="Times New Roman" w:eastAsia="Calibri" w:hAnsi="Times New Roman" w:cs="Times New Roman"/>
          <w:color w:val="000000" w:themeColor="text1"/>
          <w:sz w:val="24"/>
          <w:szCs w:val="24"/>
        </w:rPr>
      </w:pPr>
      <w:r w:rsidRPr="003C4AC5">
        <w:rPr>
          <w:rFonts w:ascii="Times New Roman" w:eastAsia="Times New Roman" w:hAnsi="Times New Roman" w:cs="Times New Roman"/>
          <w:sz w:val="24"/>
          <w:szCs w:val="24"/>
          <w:lang w:eastAsia="lv-LV"/>
        </w:rPr>
        <w:t>Pārvaldnieks līdz katra gada 15. oktobrim</w:t>
      </w:r>
      <w:r w:rsidR="008741D4" w:rsidRPr="003C4AC5">
        <w:rPr>
          <w:rFonts w:ascii="Times New Roman" w:eastAsia="Times New Roman" w:hAnsi="Times New Roman" w:cs="Times New Roman"/>
          <w:sz w:val="24"/>
          <w:szCs w:val="24"/>
          <w:lang w:eastAsia="lv-LV"/>
        </w:rPr>
        <w:t xml:space="preserve">, saskaņā ar Līguma </w:t>
      </w:r>
      <w:r w:rsidRPr="003C4AC5">
        <w:rPr>
          <w:rFonts w:ascii="Times New Roman" w:eastAsia="Times New Roman" w:hAnsi="Times New Roman" w:cs="Times New Roman"/>
          <w:sz w:val="24"/>
          <w:szCs w:val="24"/>
          <w:lang w:eastAsia="lv-LV"/>
        </w:rPr>
        <w:t xml:space="preserve"> </w:t>
      </w:r>
      <w:r w:rsidR="008741D4" w:rsidRPr="003C4AC5">
        <w:rPr>
          <w:rFonts w:ascii="Times New Roman" w:eastAsia="Times New Roman" w:hAnsi="Times New Roman" w:cs="Times New Roman"/>
          <w:sz w:val="24"/>
          <w:szCs w:val="24"/>
          <w:lang w:eastAsia="lv-LV"/>
        </w:rPr>
        <w:t xml:space="preserve">4.1.13 punktu </w:t>
      </w:r>
      <w:r w:rsidRPr="003C4AC5">
        <w:rPr>
          <w:rFonts w:ascii="Times New Roman" w:eastAsia="Times New Roman" w:hAnsi="Times New Roman" w:cs="Times New Roman"/>
          <w:sz w:val="24"/>
          <w:szCs w:val="24"/>
          <w:lang w:eastAsia="lv-LV"/>
        </w:rPr>
        <w:t>iepazīstina Īpašniekus ar nākamā gada Pārvaldīšanas izdevumu tāmi, kur iekļauts darbu uzskaitījums, to veikšanas regularitāte un maksa par šo darbu veikšanu</w:t>
      </w:r>
      <w:r w:rsidR="008741D4" w:rsidRPr="003C4AC5">
        <w:rPr>
          <w:rFonts w:ascii="Times New Roman" w:eastAsia="Times New Roman" w:hAnsi="Times New Roman" w:cs="Times New Roman"/>
          <w:sz w:val="24"/>
          <w:szCs w:val="24"/>
          <w:lang w:eastAsia="lv-LV"/>
        </w:rPr>
        <w:t>.</w:t>
      </w:r>
    </w:p>
    <w:p w14:paraId="61674CDE" w14:textId="77777777" w:rsidR="004047C5" w:rsidRPr="003C4AC5" w:rsidRDefault="00B91E90" w:rsidP="00CC3E99">
      <w:pPr>
        <w:pStyle w:val="Sarakstarindkopa"/>
        <w:numPr>
          <w:ilvl w:val="1"/>
          <w:numId w:val="2"/>
        </w:numPr>
        <w:suppressAutoHyphens/>
        <w:autoSpaceDN w:val="0"/>
        <w:spacing w:after="0" w:line="276" w:lineRule="auto"/>
        <w:ind w:left="567" w:hanging="567"/>
        <w:jc w:val="both"/>
        <w:textAlignment w:val="baseline"/>
        <w:rPr>
          <w:rFonts w:ascii="Times New Roman" w:eastAsia="Calibri" w:hAnsi="Times New Roman" w:cs="Times New Roman"/>
          <w:color w:val="000000" w:themeColor="text1"/>
          <w:sz w:val="24"/>
          <w:szCs w:val="24"/>
        </w:rPr>
      </w:pPr>
      <w:r w:rsidRPr="003C4AC5">
        <w:rPr>
          <w:rFonts w:ascii="Times New Roman" w:eastAsia="Times New Roman" w:hAnsi="Times New Roman" w:cs="Times New Roman"/>
          <w:sz w:val="24"/>
          <w:szCs w:val="24"/>
          <w:lang w:eastAsia="lv-LV"/>
        </w:rPr>
        <w:t>Ne vēlāk kā sešu nedēļu laikā pēc pārvaldīšanas maksas paziņošanas nākošajam kalendārajam gadam, Īpašniekiem ir tiesības pieņemt lēmumu par pārvaldīšanas maksas apstiprināšanu vai noraidīšanu. Ja šāds lēmums nav pieņemts, aprēķinātā pārvaldīšanas maksa stājas spēkā Pārvaldnieka norādītajā termiņā, ja tas nav noteikts, tad  ar nākamā kalendārā gada 1.janvarī.</w:t>
      </w:r>
    </w:p>
    <w:p w14:paraId="086AE8D3" w14:textId="77777777" w:rsidR="004047C5" w:rsidRPr="003C4AC5" w:rsidRDefault="00B67753" w:rsidP="00CC3E99">
      <w:pPr>
        <w:pStyle w:val="Sarakstarindkopa"/>
        <w:numPr>
          <w:ilvl w:val="1"/>
          <w:numId w:val="2"/>
        </w:numPr>
        <w:suppressAutoHyphens/>
        <w:autoSpaceDN w:val="0"/>
        <w:spacing w:after="0" w:line="276" w:lineRule="auto"/>
        <w:ind w:left="567" w:hanging="567"/>
        <w:jc w:val="both"/>
        <w:textAlignment w:val="baseline"/>
        <w:rPr>
          <w:rFonts w:ascii="Times New Roman" w:eastAsia="Calibri" w:hAnsi="Times New Roman" w:cs="Times New Roman"/>
          <w:color w:val="000000" w:themeColor="text1"/>
          <w:sz w:val="24"/>
          <w:szCs w:val="24"/>
        </w:rPr>
      </w:pPr>
      <w:r w:rsidRPr="003C4AC5">
        <w:rPr>
          <w:rFonts w:ascii="Times New Roman" w:eastAsia="Times New Roman" w:hAnsi="Times New Roman" w:cs="Times New Roman"/>
          <w:color w:val="000000" w:themeColor="text1"/>
          <w:sz w:val="24"/>
          <w:szCs w:val="24"/>
          <w:lang w:eastAsia="lv-LV"/>
        </w:rPr>
        <w:t>Pārvaldnieka noteikto pārvaldīšanas maksu var grozīt, mainot remonta darbu prioritātes un nosakot citu fina</w:t>
      </w:r>
      <w:r w:rsidR="005530FA" w:rsidRPr="003C4AC5">
        <w:rPr>
          <w:rFonts w:ascii="Times New Roman" w:eastAsia="Times New Roman" w:hAnsi="Times New Roman" w:cs="Times New Roman"/>
          <w:color w:val="000000" w:themeColor="text1"/>
          <w:sz w:val="24"/>
          <w:szCs w:val="24"/>
          <w:lang w:eastAsia="lv-LV"/>
        </w:rPr>
        <w:t>nsēšanas</w:t>
      </w:r>
      <w:r w:rsidRPr="003C4AC5">
        <w:rPr>
          <w:rFonts w:ascii="Times New Roman" w:eastAsia="Times New Roman" w:hAnsi="Times New Roman" w:cs="Times New Roman"/>
          <w:color w:val="000000" w:themeColor="text1"/>
          <w:sz w:val="24"/>
          <w:szCs w:val="24"/>
          <w:lang w:eastAsia="lv-LV"/>
        </w:rPr>
        <w:t xml:space="preserve"> avotu, ja ĪPAŠNIEKI pieņem lēmumu normatīvos aktos noteiktajā kārtībā. </w:t>
      </w:r>
      <w:r w:rsidR="00070CC0" w:rsidRPr="003C4AC5">
        <w:rPr>
          <w:rFonts w:ascii="Times New Roman" w:eastAsia="Times New Roman" w:hAnsi="Times New Roman" w:cs="Times New Roman"/>
          <w:color w:val="000000" w:themeColor="text1"/>
          <w:sz w:val="24"/>
          <w:szCs w:val="24"/>
          <w:lang w:eastAsia="lv-LV"/>
        </w:rPr>
        <w:t xml:space="preserve">Ja Īpašnieki pieņem lēmumu samazināt aprēķināto pārvaldīšanas maksu un Pārvaldnieks nepiekrīt šim samazinājumam, tad Īpašniekiem ne vēlāk, kā viena mēneša laikā no Pārvaldnieka </w:t>
      </w:r>
      <w:r w:rsidRPr="003C4AC5">
        <w:rPr>
          <w:rFonts w:ascii="Times New Roman" w:eastAsia="Times New Roman" w:hAnsi="Times New Roman" w:cs="Times New Roman"/>
          <w:color w:val="000000" w:themeColor="text1"/>
          <w:sz w:val="24"/>
          <w:szCs w:val="24"/>
          <w:lang w:eastAsia="lv-LV"/>
        </w:rPr>
        <w:t xml:space="preserve">paziņojuma nosūtīšanas dienas jālemj par pārvaldnieka maiņu. Ja noteiktajā laikā  netiek pieņemts ĪPAŠNIEKU lēmums par Pārvaldnieka maiņu, Pārvaldnieka aprēķinātā pārvaldīšanas maksa stājas spēkā ar nākamā gada 1. </w:t>
      </w:r>
      <w:r w:rsidR="005530FA" w:rsidRPr="003C4AC5">
        <w:rPr>
          <w:rFonts w:ascii="Times New Roman" w:eastAsia="Times New Roman" w:hAnsi="Times New Roman" w:cs="Times New Roman"/>
          <w:color w:val="000000" w:themeColor="text1"/>
          <w:sz w:val="24"/>
          <w:szCs w:val="24"/>
          <w:lang w:eastAsia="lv-LV"/>
        </w:rPr>
        <w:t>janvāri</w:t>
      </w:r>
      <w:r w:rsidRPr="003C4AC5">
        <w:rPr>
          <w:rFonts w:ascii="Times New Roman" w:eastAsia="Times New Roman" w:hAnsi="Times New Roman" w:cs="Times New Roman"/>
          <w:color w:val="000000" w:themeColor="text1"/>
          <w:sz w:val="24"/>
          <w:szCs w:val="24"/>
          <w:lang w:eastAsia="lv-LV"/>
        </w:rPr>
        <w:t>, vai citā Pārvaldnieka noteiktajā termiņā</w:t>
      </w:r>
    </w:p>
    <w:p w14:paraId="60C577B7" w14:textId="77777777" w:rsidR="004047C5" w:rsidRPr="003C4AC5" w:rsidRDefault="009375F4" w:rsidP="00CC3E99">
      <w:pPr>
        <w:pStyle w:val="Sarakstarindkopa"/>
        <w:numPr>
          <w:ilvl w:val="1"/>
          <w:numId w:val="2"/>
        </w:numPr>
        <w:suppressAutoHyphens/>
        <w:autoSpaceDN w:val="0"/>
        <w:spacing w:after="0" w:line="276" w:lineRule="auto"/>
        <w:ind w:left="567" w:hanging="567"/>
        <w:jc w:val="both"/>
        <w:textAlignment w:val="baseline"/>
        <w:rPr>
          <w:rFonts w:ascii="Times New Roman" w:eastAsia="Calibri" w:hAnsi="Times New Roman" w:cs="Times New Roman"/>
          <w:color w:val="000000" w:themeColor="text1"/>
          <w:sz w:val="24"/>
          <w:szCs w:val="24"/>
        </w:rPr>
      </w:pPr>
      <w:r w:rsidRPr="003C4AC5">
        <w:rPr>
          <w:rFonts w:ascii="Times New Roman" w:eastAsia="Times New Roman" w:hAnsi="Times New Roman" w:cs="Times New Roman"/>
          <w:sz w:val="24"/>
          <w:szCs w:val="24"/>
          <w:lang w:eastAsia="lv-LV"/>
        </w:rPr>
        <w:t>Citas pārvaldīšanas darbības, kas saistītas ar Dzīvojamās mājas uzlabošanu un attīstīšanu un šim</w:t>
      </w:r>
      <w:r w:rsidR="00B91E90" w:rsidRPr="003C4AC5">
        <w:rPr>
          <w:rFonts w:ascii="Times New Roman" w:eastAsia="Times New Roman" w:hAnsi="Times New Roman" w:cs="Times New Roman"/>
          <w:sz w:val="24"/>
          <w:szCs w:val="24"/>
          <w:lang w:eastAsia="lv-LV"/>
        </w:rPr>
        <w:t xml:space="preserve"> </w:t>
      </w:r>
      <w:r w:rsidRPr="003C4AC5">
        <w:rPr>
          <w:rFonts w:ascii="Times New Roman" w:eastAsia="Times New Roman" w:hAnsi="Times New Roman" w:cs="Times New Roman"/>
          <w:sz w:val="24"/>
          <w:szCs w:val="24"/>
          <w:lang w:eastAsia="lv-LV"/>
        </w:rPr>
        <w:t xml:space="preserve">nolūkam nepieciešamo ilgtermiņa plānu sagatavošanu, tiek veiktas atbilstoši Īpašnieku kopības lēmumiem, kuros Īpašniekiem </w:t>
      </w:r>
      <w:r w:rsidRPr="003C4AC5">
        <w:rPr>
          <w:rFonts w:ascii="Times New Roman" w:eastAsia="Times New Roman" w:hAnsi="Times New Roman" w:cs="Times New Roman"/>
          <w:color w:val="000000"/>
          <w:sz w:val="24"/>
          <w:szCs w:val="24"/>
          <w:lang w:eastAsia="lv-LV"/>
        </w:rPr>
        <w:t>jāparedz šo izdevumu segšanas kārtība.</w:t>
      </w:r>
    </w:p>
    <w:p w14:paraId="2C0D0015" w14:textId="77777777" w:rsidR="004047C5" w:rsidRPr="003C4AC5" w:rsidRDefault="009375F4" w:rsidP="00CC3E99">
      <w:pPr>
        <w:pStyle w:val="Sarakstarindkopa"/>
        <w:numPr>
          <w:ilvl w:val="1"/>
          <w:numId w:val="2"/>
        </w:numPr>
        <w:suppressAutoHyphens/>
        <w:autoSpaceDN w:val="0"/>
        <w:spacing w:after="0" w:line="276" w:lineRule="auto"/>
        <w:ind w:left="567" w:hanging="567"/>
        <w:jc w:val="both"/>
        <w:textAlignment w:val="baseline"/>
        <w:rPr>
          <w:rFonts w:ascii="Times New Roman" w:eastAsia="Calibri" w:hAnsi="Times New Roman" w:cs="Times New Roman"/>
          <w:color w:val="000000" w:themeColor="text1"/>
          <w:sz w:val="24"/>
          <w:szCs w:val="24"/>
        </w:rPr>
      </w:pPr>
      <w:r w:rsidRPr="003C4AC5">
        <w:rPr>
          <w:rFonts w:ascii="Times New Roman" w:eastAsia="Times New Roman" w:hAnsi="Times New Roman" w:cs="Times New Roman"/>
          <w:sz w:val="24"/>
          <w:szCs w:val="24"/>
        </w:rPr>
        <w:t xml:space="preserve">Lai Pārvaldnieks nodrošinātu operatīvu lēmumu pieņemšanu veicamajiem remontdarbiem Dzīvojamā mājā, Pārvaldniekam uzdevumu izpildei par darījumiem, kuru summa pārsniedz 1500,00 EUR (viens tūkstotis pieci simti eiro) vienam konkrētam gadījumam, izpildāmi ar Īpašnieku kopības piekrišanu. </w:t>
      </w:r>
      <w:bookmarkStart w:id="3" w:name="br8"/>
      <w:bookmarkEnd w:id="2"/>
      <w:bookmarkEnd w:id="3"/>
    </w:p>
    <w:p w14:paraId="7A0F8909" w14:textId="77777777" w:rsidR="004047C5" w:rsidRPr="003C4AC5" w:rsidRDefault="004047C5" w:rsidP="00CC3E99">
      <w:pPr>
        <w:pStyle w:val="Sarakstarindkopa"/>
        <w:suppressAutoHyphens/>
        <w:autoSpaceDN w:val="0"/>
        <w:spacing w:after="0" w:line="276" w:lineRule="auto"/>
        <w:ind w:left="567"/>
        <w:jc w:val="both"/>
        <w:textAlignment w:val="baseline"/>
        <w:rPr>
          <w:rFonts w:ascii="Times New Roman" w:eastAsia="Calibri" w:hAnsi="Times New Roman" w:cs="Times New Roman"/>
          <w:color w:val="000000" w:themeColor="text1"/>
          <w:sz w:val="24"/>
          <w:szCs w:val="24"/>
        </w:rPr>
      </w:pPr>
    </w:p>
    <w:p w14:paraId="11B7B377" w14:textId="77777777" w:rsidR="004047C5" w:rsidRPr="003C4AC5" w:rsidRDefault="00D45A03" w:rsidP="00CC3E99">
      <w:pPr>
        <w:pStyle w:val="Sarakstarindkopa"/>
        <w:numPr>
          <w:ilvl w:val="0"/>
          <w:numId w:val="2"/>
        </w:numPr>
        <w:suppressAutoHyphens/>
        <w:autoSpaceDN w:val="0"/>
        <w:spacing w:after="0" w:line="276" w:lineRule="auto"/>
        <w:jc w:val="both"/>
        <w:textAlignment w:val="baseline"/>
        <w:rPr>
          <w:rFonts w:ascii="Times New Roman" w:eastAsia="Calibri" w:hAnsi="Times New Roman" w:cs="Times New Roman"/>
          <w:color w:val="000000" w:themeColor="text1"/>
          <w:sz w:val="24"/>
          <w:szCs w:val="24"/>
        </w:rPr>
      </w:pPr>
      <w:r w:rsidRPr="003C4AC5">
        <w:rPr>
          <w:rFonts w:ascii="Times New Roman" w:eastAsia="Times New Roman" w:hAnsi="Times New Roman" w:cs="Times New Roman"/>
          <w:b/>
          <w:bCs/>
          <w:kern w:val="32"/>
          <w:sz w:val="24"/>
          <w:szCs w:val="24"/>
        </w:rPr>
        <w:t>Īpašnieku kopības lēmumu pieņemšanas kārtība</w:t>
      </w:r>
    </w:p>
    <w:p w14:paraId="22B8ECCC" w14:textId="77777777" w:rsidR="004047C5" w:rsidRPr="003C4AC5" w:rsidRDefault="00D45A03" w:rsidP="00CC3E99">
      <w:pPr>
        <w:pStyle w:val="Sarakstarindkopa"/>
        <w:numPr>
          <w:ilvl w:val="1"/>
          <w:numId w:val="2"/>
        </w:numPr>
        <w:suppressAutoHyphens/>
        <w:autoSpaceDN w:val="0"/>
        <w:spacing w:after="0" w:line="276" w:lineRule="auto"/>
        <w:ind w:left="426" w:hanging="426"/>
        <w:jc w:val="both"/>
        <w:textAlignment w:val="baseline"/>
        <w:rPr>
          <w:rFonts w:ascii="Times New Roman" w:eastAsia="Calibri" w:hAnsi="Times New Roman" w:cs="Times New Roman"/>
          <w:color w:val="000000" w:themeColor="text1"/>
          <w:sz w:val="24"/>
          <w:szCs w:val="24"/>
        </w:rPr>
      </w:pPr>
      <w:r w:rsidRPr="003C4AC5">
        <w:rPr>
          <w:rFonts w:ascii="Times New Roman" w:eastAsia="Times New Roman" w:hAnsi="Times New Roman" w:cs="Times New Roman"/>
          <w:sz w:val="24"/>
          <w:szCs w:val="24"/>
        </w:rPr>
        <w:t>Lēmumu pieņemšanai, kas saistīti ar Dzīvojamās mājas kopīpašuma pārvaldīšanu, kā arī norādījumu došanai Pārvaldniekam, tiek sasaukta Īpašnieku sapulce vai veikta Īpašnieku aptauja. Īpašnieku sapulces sasaukšanas vai aptaujas veikšanas iniciators ir Pārvaldnieks, kā arī Mājas padome vai Īpašnieks, ja Pārvaldniekam ir iesniegts rakstisks pieprasījums.</w:t>
      </w:r>
    </w:p>
    <w:p w14:paraId="2ECCBA69" w14:textId="77777777" w:rsidR="004047C5" w:rsidRPr="003C4AC5" w:rsidRDefault="00D45A03" w:rsidP="00B72F33">
      <w:pPr>
        <w:pStyle w:val="Sarakstarindkopa"/>
        <w:numPr>
          <w:ilvl w:val="1"/>
          <w:numId w:val="2"/>
        </w:numPr>
        <w:suppressAutoHyphens/>
        <w:autoSpaceDN w:val="0"/>
        <w:spacing w:after="0" w:line="276" w:lineRule="auto"/>
        <w:ind w:left="426" w:hanging="426"/>
        <w:textAlignment w:val="baseline"/>
        <w:rPr>
          <w:rFonts w:ascii="Times New Roman" w:eastAsia="Calibri" w:hAnsi="Times New Roman" w:cs="Times New Roman"/>
          <w:color w:val="000000" w:themeColor="text1"/>
          <w:sz w:val="24"/>
          <w:szCs w:val="24"/>
        </w:rPr>
      </w:pPr>
      <w:r w:rsidRPr="003C4AC5">
        <w:rPr>
          <w:rFonts w:ascii="Times New Roman" w:eastAsia="Times New Roman" w:hAnsi="Times New Roman" w:cs="Times New Roman"/>
          <w:sz w:val="24"/>
          <w:szCs w:val="24"/>
        </w:rPr>
        <w:lastRenderedPageBreak/>
        <w:t>Paziņojumu par Īpašnieku sapulces sasaukšanu</w:t>
      </w:r>
      <w:r w:rsidR="008741D4" w:rsidRPr="003C4AC5">
        <w:rPr>
          <w:rFonts w:ascii="Times New Roman" w:eastAsia="Times New Roman" w:hAnsi="Times New Roman" w:cs="Times New Roman"/>
          <w:sz w:val="24"/>
          <w:szCs w:val="24"/>
        </w:rPr>
        <w:t xml:space="preserve">, kopsapulces norises vietu, laiku, darba kārtību, </w:t>
      </w:r>
      <w:r w:rsidRPr="003C4AC5">
        <w:rPr>
          <w:rFonts w:ascii="Times New Roman" w:eastAsia="Times New Roman" w:hAnsi="Times New Roman" w:cs="Times New Roman"/>
          <w:sz w:val="24"/>
          <w:szCs w:val="24"/>
        </w:rPr>
        <w:t>Pārvaldnieks ne vēlāk kā septiņas dienas iepriekš:</w:t>
      </w:r>
    </w:p>
    <w:p w14:paraId="0DD769FE" w14:textId="77777777" w:rsidR="004047C5" w:rsidRPr="003C4AC5" w:rsidRDefault="004047C5" w:rsidP="004047C5">
      <w:pPr>
        <w:pStyle w:val="Sarakstarindkopa"/>
        <w:numPr>
          <w:ilvl w:val="0"/>
          <w:numId w:val="45"/>
        </w:numPr>
        <w:rPr>
          <w:rFonts w:ascii="Times New Roman" w:eastAsia="Times New Roman" w:hAnsi="Times New Roman" w:cs="Times New Roman"/>
          <w:sz w:val="24"/>
          <w:szCs w:val="24"/>
        </w:rPr>
      </w:pPr>
      <w:proofErr w:type="spellStart"/>
      <w:r w:rsidRPr="003C4AC5">
        <w:rPr>
          <w:rFonts w:ascii="Times New Roman" w:hAnsi="Times New Roman" w:cs="Times New Roman"/>
          <w:sz w:val="24"/>
          <w:szCs w:val="24"/>
        </w:rPr>
        <w:t>nosūta</w:t>
      </w:r>
      <w:proofErr w:type="spellEnd"/>
      <w:r w:rsidRPr="003C4AC5">
        <w:rPr>
          <w:rFonts w:ascii="Times New Roman" w:hAnsi="Times New Roman" w:cs="Times New Roman"/>
          <w:sz w:val="24"/>
          <w:szCs w:val="24"/>
        </w:rPr>
        <w:t xml:space="preserve"> Īpašniekam uz viņa norādīto e-pastu;</w:t>
      </w:r>
    </w:p>
    <w:p w14:paraId="1C09FE8E" w14:textId="77777777" w:rsidR="004047C5" w:rsidRPr="003C4AC5" w:rsidRDefault="004047C5" w:rsidP="004047C5">
      <w:pPr>
        <w:pStyle w:val="Sarakstarindkopa"/>
        <w:numPr>
          <w:ilvl w:val="0"/>
          <w:numId w:val="45"/>
        </w:numPr>
        <w:spacing w:after="0"/>
        <w:rPr>
          <w:rFonts w:ascii="Times New Roman" w:eastAsia="Times New Roman" w:hAnsi="Times New Roman" w:cs="Times New Roman"/>
          <w:sz w:val="24"/>
          <w:szCs w:val="24"/>
        </w:rPr>
      </w:pPr>
      <w:r w:rsidRPr="003C4AC5">
        <w:rPr>
          <w:rFonts w:ascii="Times New Roman" w:hAnsi="Times New Roman" w:cs="Times New Roman"/>
          <w:sz w:val="24"/>
          <w:szCs w:val="24"/>
        </w:rPr>
        <w:t>izvieto  Dzīvojamās mājas kāpņu telpā uz informācijas plāksnes.</w:t>
      </w:r>
    </w:p>
    <w:p w14:paraId="00DE78A1" w14:textId="77777777" w:rsidR="004047C5" w:rsidRPr="003C4AC5" w:rsidRDefault="00D45A03" w:rsidP="00B72F33">
      <w:pPr>
        <w:pStyle w:val="Sarakstarindkopa"/>
        <w:numPr>
          <w:ilvl w:val="1"/>
          <w:numId w:val="2"/>
        </w:numPr>
        <w:suppressAutoHyphens/>
        <w:autoSpaceDN w:val="0"/>
        <w:spacing w:after="0" w:line="276" w:lineRule="auto"/>
        <w:ind w:left="426" w:hanging="426"/>
        <w:textAlignment w:val="baseline"/>
        <w:rPr>
          <w:rFonts w:ascii="Times New Roman" w:eastAsia="Calibri" w:hAnsi="Times New Roman" w:cs="Times New Roman"/>
          <w:color w:val="000000" w:themeColor="text1"/>
          <w:sz w:val="24"/>
          <w:szCs w:val="24"/>
        </w:rPr>
      </w:pPr>
      <w:r w:rsidRPr="003C4AC5">
        <w:rPr>
          <w:rFonts w:ascii="Times New Roman" w:eastAsia="Times New Roman" w:hAnsi="Times New Roman" w:cs="Times New Roman"/>
          <w:sz w:val="24"/>
          <w:szCs w:val="24"/>
          <w:lang w:eastAsia="lv-LV"/>
        </w:rPr>
        <w:t>Dzīvokļu īpašnieku kopība par savā kompetencē esošajiem jautājumiem lēmumus var pieņemt:</w:t>
      </w:r>
    </w:p>
    <w:p w14:paraId="72C88E5A" w14:textId="77777777" w:rsidR="007001AC" w:rsidRPr="003C4AC5" w:rsidRDefault="007001AC" w:rsidP="007001AC">
      <w:pPr>
        <w:pStyle w:val="Sarakstarindkopa"/>
        <w:numPr>
          <w:ilvl w:val="0"/>
          <w:numId w:val="49"/>
        </w:numPr>
        <w:ind w:left="1418" w:hanging="357"/>
        <w:rPr>
          <w:rFonts w:ascii="Times New Roman" w:eastAsia="Times New Roman" w:hAnsi="Times New Roman" w:cs="Times New Roman"/>
          <w:sz w:val="24"/>
          <w:szCs w:val="24"/>
          <w:lang w:eastAsia="lv-LV"/>
        </w:rPr>
      </w:pPr>
      <w:r w:rsidRPr="003C4AC5">
        <w:rPr>
          <w:rFonts w:ascii="Times New Roman" w:eastAsia="Times New Roman" w:hAnsi="Times New Roman" w:cs="Times New Roman"/>
          <w:sz w:val="24"/>
          <w:szCs w:val="24"/>
          <w:lang w:eastAsia="lv-LV"/>
        </w:rPr>
        <w:t>dzīvokļu īpašnieku kopsapulcē;</w:t>
      </w:r>
    </w:p>
    <w:p w14:paraId="130A0D0E" w14:textId="77777777" w:rsidR="007001AC" w:rsidRPr="003C4AC5" w:rsidRDefault="007001AC" w:rsidP="007001AC">
      <w:pPr>
        <w:pStyle w:val="Sarakstarindkopa"/>
        <w:numPr>
          <w:ilvl w:val="0"/>
          <w:numId w:val="49"/>
        </w:numPr>
        <w:ind w:left="1418"/>
        <w:rPr>
          <w:rFonts w:ascii="Times New Roman" w:eastAsia="Times New Roman" w:hAnsi="Times New Roman" w:cs="Times New Roman"/>
          <w:sz w:val="24"/>
          <w:szCs w:val="24"/>
          <w:lang w:eastAsia="lv-LV"/>
        </w:rPr>
      </w:pPr>
      <w:r w:rsidRPr="003C4AC5">
        <w:rPr>
          <w:rFonts w:ascii="Times New Roman" w:eastAsia="Times New Roman" w:hAnsi="Times New Roman" w:cs="Times New Roman"/>
          <w:sz w:val="24"/>
          <w:szCs w:val="24"/>
          <w:lang w:eastAsia="lv-LV"/>
        </w:rPr>
        <w:t>nesasaucot dzīvokļu Īpašnieku kopsapulci – aptaujas veidā;</w:t>
      </w:r>
    </w:p>
    <w:p w14:paraId="03A39D65" w14:textId="3317CCF6" w:rsidR="007001AC" w:rsidRPr="003C4AC5" w:rsidRDefault="007001AC" w:rsidP="007001AC">
      <w:pPr>
        <w:pStyle w:val="Sarakstarindkopa"/>
        <w:numPr>
          <w:ilvl w:val="0"/>
          <w:numId w:val="49"/>
        </w:numPr>
        <w:ind w:left="1418"/>
        <w:rPr>
          <w:rFonts w:ascii="Times New Roman" w:hAnsi="Times New Roman" w:cs="Times New Roman"/>
          <w:sz w:val="24"/>
          <w:szCs w:val="24"/>
          <w:lang w:eastAsia="lv-LV"/>
        </w:rPr>
      </w:pPr>
      <w:r w:rsidRPr="003C4AC5">
        <w:rPr>
          <w:rFonts w:ascii="Times New Roman" w:eastAsia="Times New Roman" w:hAnsi="Times New Roman" w:cs="Times New Roman"/>
          <w:sz w:val="24"/>
          <w:szCs w:val="24"/>
          <w:lang w:eastAsia="lv-LV"/>
        </w:rPr>
        <w:t>citādi savstarpēji vienojoties</w:t>
      </w:r>
      <w:r w:rsidR="00CC3E99">
        <w:rPr>
          <w:rFonts w:ascii="Times New Roman" w:eastAsia="Times New Roman" w:hAnsi="Times New Roman" w:cs="Times New Roman"/>
          <w:sz w:val="24"/>
          <w:szCs w:val="24"/>
          <w:lang w:eastAsia="lv-LV"/>
        </w:rPr>
        <w:t>.</w:t>
      </w:r>
    </w:p>
    <w:p w14:paraId="31DEA235" w14:textId="77777777" w:rsidR="007001AC" w:rsidRPr="003C4AC5" w:rsidRDefault="00D45A03" w:rsidP="00CC3E99">
      <w:pPr>
        <w:pStyle w:val="Sarakstarindkopa"/>
        <w:numPr>
          <w:ilvl w:val="1"/>
          <w:numId w:val="2"/>
        </w:numPr>
        <w:suppressAutoHyphens/>
        <w:autoSpaceDN w:val="0"/>
        <w:spacing w:after="0" w:line="276" w:lineRule="auto"/>
        <w:ind w:left="426" w:hanging="426"/>
        <w:jc w:val="both"/>
        <w:textAlignment w:val="baseline"/>
        <w:rPr>
          <w:rFonts w:ascii="Times New Roman" w:eastAsia="Calibri" w:hAnsi="Times New Roman" w:cs="Times New Roman"/>
          <w:color w:val="000000" w:themeColor="text1"/>
          <w:sz w:val="24"/>
          <w:szCs w:val="24"/>
        </w:rPr>
      </w:pPr>
      <w:r w:rsidRPr="003C4AC5">
        <w:rPr>
          <w:rFonts w:ascii="Times New Roman" w:eastAsia="Times New Roman" w:hAnsi="Times New Roman" w:cs="Times New Roman"/>
          <w:bCs/>
          <w:iCs/>
          <w:sz w:val="24"/>
          <w:szCs w:val="24"/>
        </w:rPr>
        <w:t>Īpašnieku sapulce ir lemttiesīga, ja dalībnieku reģistrācijas sarakstā reģistrētie dzīvokļu Īpašnieki pārstāv vairāk nekā pusi no visiem Dzīvojamās mājas dzīvokļu īpašumiem. Atsevišķos gadījumos, kad to nosaka spēkā esošie normatīvie akti, Īpašnieku sapulces pieņemtie lēmumu ir spēkā ar citu attiecīgi noteikto balsu skaitu.</w:t>
      </w:r>
    </w:p>
    <w:p w14:paraId="42C55DD5" w14:textId="77777777" w:rsidR="007001AC" w:rsidRPr="003C4AC5" w:rsidRDefault="00D45A03" w:rsidP="00CC3E99">
      <w:pPr>
        <w:pStyle w:val="Sarakstarindkopa"/>
        <w:numPr>
          <w:ilvl w:val="1"/>
          <w:numId w:val="2"/>
        </w:numPr>
        <w:suppressAutoHyphens/>
        <w:autoSpaceDN w:val="0"/>
        <w:spacing w:after="0" w:line="276" w:lineRule="auto"/>
        <w:ind w:left="426" w:hanging="426"/>
        <w:jc w:val="both"/>
        <w:textAlignment w:val="baseline"/>
        <w:rPr>
          <w:rFonts w:ascii="Times New Roman" w:eastAsia="Calibri" w:hAnsi="Times New Roman" w:cs="Times New Roman"/>
          <w:color w:val="000000" w:themeColor="text1"/>
          <w:sz w:val="24"/>
          <w:szCs w:val="24"/>
        </w:rPr>
      </w:pPr>
      <w:r w:rsidRPr="003C4AC5">
        <w:rPr>
          <w:rFonts w:ascii="Times New Roman" w:eastAsia="Times New Roman" w:hAnsi="Times New Roman" w:cs="Times New Roman"/>
          <w:bCs/>
          <w:iCs/>
          <w:sz w:val="24"/>
          <w:szCs w:val="24"/>
        </w:rPr>
        <w:t xml:space="preserve">Ja sapulce nav lemttiesīga, par Dzīvojamai mājai aktuāliem jautājumiem tiek veikta Īpašnieku aptauja. </w:t>
      </w:r>
      <w:r w:rsidRPr="003C4AC5">
        <w:rPr>
          <w:rFonts w:ascii="Times New Roman" w:eastAsia="Times New Roman" w:hAnsi="Times New Roman" w:cs="Times New Roman"/>
          <w:sz w:val="24"/>
          <w:szCs w:val="24"/>
        </w:rPr>
        <w:t>Īpašnieku aptaujas var tikt organizētas arī citos gadījumos, kad Pārvaldniekam nepieciešams noskaidrot Īpašnieku kopības viedokli vai izlemt ar dzīvojamā mājas pārvaldīšanu saistītus jautājumus.</w:t>
      </w:r>
    </w:p>
    <w:p w14:paraId="55FC4D05" w14:textId="77777777" w:rsidR="007001AC" w:rsidRPr="003C4AC5" w:rsidRDefault="00D45A03" w:rsidP="00CC3E99">
      <w:pPr>
        <w:pStyle w:val="Sarakstarindkopa"/>
        <w:numPr>
          <w:ilvl w:val="1"/>
          <w:numId w:val="2"/>
        </w:numPr>
        <w:suppressAutoHyphens/>
        <w:autoSpaceDN w:val="0"/>
        <w:spacing w:after="0" w:line="276" w:lineRule="auto"/>
        <w:ind w:left="426" w:hanging="426"/>
        <w:jc w:val="both"/>
        <w:textAlignment w:val="baseline"/>
        <w:rPr>
          <w:rFonts w:ascii="Times New Roman" w:eastAsia="Calibri" w:hAnsi="Times New Roman" w:cs="Times New Roman"/>
          <w:color w:val="000000" w:themeColor="text1"/>
          <w:sz w:val="24"/>
          <w:szCs w:val="24"/>
        </w:rPr>
      </w:pPr>
      <w:r w:rsidRPr="003C4AC5">
        <w:rPr>
          <w:rFonts w:ascii="Times New Roman" w:eastAsia="Times New Roman" w:hAnsi="Times New Roman" w:cs="Times New Roman"/>
          <w:bCs/>
          <w:iCs/>
          <w:sz w:val="24"/>
          <w:szCs w:val="24"/>
        </w:rPr>
        <w:t xml:space="preserve">Īpašnieku sapulces tiek protokolētas. </w:t>
      </w:r>
      <w:smartTag w:uri="schemas-tilde-lv/tildestengine" w:element="veidnes">
        <w:smartTagPr>
          <w:attr w:name="baseform" w:val="protokol|s"/>
          <w:attr w:name="id" w:val="-1"/>
          <w:attr w:name="text" w:val="Protokolā"/>
        </w:smartTagPr>
        <w:r w:rsidRPr="003C4AC5">
          <w:rPr>
            <w:rFonts w:ascii="Times New Roman" w:eastAsia="Times New Roman" w:hAnsi="Times New Roman" w:cs="Times New Roman"/>
            <w:bCs/>
            <w:iCs/>
            <w:sz w:val="24"/>
            <w:szCs w:val="24"/>
          </w:rPr>
          <w:t>Protokolā</w:t>
        </w:r>
      </w:smartTag>
      <w:r w:rsidRPr="003C4AC5">
        <w:rPr>
          <w:rFonts w:ascii="Times New Roman" w:eastAsia="Times New Roman" w:hAnsi="Times New Roman" w:cs="Times New Roman"/>
          <w:bCs/>
          <w:iCs/>
          <w:sz w:val="24"/>
          <w:szCs w:val="24"/>
        </w:rPr>
        <w:t xml:space="preserve"> tiek rakstveidā noformēti visi Īpašnieku pieņemtie </w:t>
      </w:r>
      <w:smartTag w:uri="schemas-tilde-lv/tildestengine" w:element="veidnes">
        <w:smartTagPr>
          <w:attr w:name="baseform" w:val="lēmum|s"/>
          <w:attr w:name="id" w:val="-1"/>
          <w:attr w:name="text" w:val="lēmumi"/>
        </w:smartTagPr>
        <w:r w:rsidRPr="003C4AC5">
          <w:rPr>
            <w:rFonts w:ascii="Times New Roman" w:eastAsia="Times New Roman" w:hAnsi="Times New Roman" w:cs="Times New Roman"/>
            <w:bCs/>
            <w:iCs/>
            <w:sz w:val="24"/>
            <w:szCs w:val="24"/>
          </w:rPr>
          <w:t>lēmumi</w:t>
        </w:r>
      </w:smartTag>
      <w:r w:rsidRPr="003C4AC5">
        <w:rPr>
          <w:rFonts w:ascii="Times New Roman" w:eastAsia="Times New Roman" w:hAnsi="Times New Roman" w:cs="Times New Roman"/>
          <w:bCs/>
          <w:iCs/>
          <w:sz w:val="24"/>
          <w:szCs w:val="24"/>
        </w:rPr>
        <w:t xml:space="preserve"> un vienošanās. Īpašnieku sapulces </w:t>
      </w:r>
      <w:smartTag w:uri="schemas-tilde-lv/tildestengine" w:element="veidnes">
        <w:smartTagPr>
          <w:attr w:name="baseform" w:val="protokol|s"/>
          <w:attr w:name="id" w:val="-1"/>
          <w:attr w:name="text" w:val="protokolu"/>
        </w:smartTagPr>
        <w:r w:rsidRPr="003C4AC5">
          <w:rPr>
            <w:rFonts w:ascii="Times New Roman" w:eastAsia="Times New Roman" w:hAnsi="Times New Roman" w:cs="Times New Roman"/>
            <w:bCs/>
            <w:iCs/>
            <w:sz w:val="24"/>
            <w:szCs w:val="24"/>
          </w:rPr>
          <w:t>protokolu</w:t>
        </w:r>
      </w:smartTag>
      <w:r w:rsidRPr="003C4AC5">
        <w:rPr>
          <w:rFonts w:ascii="Times New Roman" w:eastAsia="Times New Roman" w:hAnsi="Times New Roman" w:cs="Times New Roman"/>
          <w:bCs/>
          <w:iCs/>
          <w:sz w:val="24"/>
          <w:szCs w:val="24"/>
        </w:rPr>
        <w:t xml:space="preserve"> paraksta sapulces vadītājs un sekretārs, ja vien Īpašnieki nav lēmuši citādi. Īpašnieku sapulces protokoli glabājas pie Pārvaldnieka vai izmantojot Būvniecības informācijas sistēmas funkcionalitāti – protokoli glabājas attiecīgi elektroniski noteiktajā vietnē. Īpašnieku kopības lēmumi (tai skaitā tie, kas pieņemti aptaujas veidā) ir saistoši visiem dzīvojamās mājas Īpašniekiem.</w:t>
      </w:r>
    </w:p>
    <w:p w14:paraId="31C0660C" w14:textId="77777777" w:rsidR="007001AC" w:rsidRPr="003C4AC5" w:rsidRDefault="007001AC" w:rsidP="007001AC">
      <w:pPr>
        <w:pStyle w:val="Sarakstarindkopa"/>
        <w:suppressAutoHyphens/>
        <w:autoSpaceDN w:val="0"/>
        <w:spacing w:after="0" w:line="276" w:lineRule="auto"/>
        <w:ind w:left="426"/>
        <w:textAlignment w:val="baseline"/>
        <w:rPr>
          <w:rFonts w:ascii="Times New Roman" w:eastAsia="Calibri" w:hAnsi="Times New Roman" w:cs="Times New Roman"/>
          <w:color w:val="000000" w:themeColor="text1"/>
          <w:sz w:val="24"/>
          <w:szCs w:val="24"/>
        </w:rPr>
      </w:pPr>
    </w:p>
    <w:p w14:paraId="363FA747" w14:textId="77777777" w:rsidR="007001AC" w:rsidRPr="003C4AC5" w:rsidRDefault="00D45A03" w:rsidP="00B72F33">
      <w:pPr>
        <w:pStyle w:val="Sarakstarindkopa"/>
        <w:numPr>
          <w:ilvl w:val="0"/>
          <w:numId w:val="2"/>
        </w:numPr>
        <w:suppressAutoHyphens/>
        <w:autoSpaceDN w:val="0"/>
        <w:spacing w:after="0" w:line="276" w:lineRule="auto"/>
        <w:textAlignment w:val="baseline"/>
        <w:rPr>
          <w:rFonts w:ascii="Times New Roman" w:eastAsia="Calibri" w:hAnsi="Times New Roman" w:cs="Times New Roman"/>
          <w:color w:val="000000" w:themeColor="text1"/>
          <w:sz w:val="24"/>
          <w:szCs w:val="24"/>
        </w:rPr>
      </w:pPr>
      <w:r w:rsidRPr="003C4AC5">
        <w:rPr>
          <w:rFonts w:ascii="Times New Roman" w:eastAsia="Times New Roman" w:hAnsi="Times New Roman" w:cs="Times New Roman"/>
          <w:b/>
          <w:bCs/>
          <w:color w:val="000000" w:themeColor="text1"/>
          <w:kern w:val="32"/>
          <w:sz w:val="24"/>
          <w:szCs w:val="24"/>
        </w:rPr>
        <w:t>Nobeiguma noteikumi</w:t>
      </w:r>
    </w:p>
    <w:p w14:paraId="64082CFA" w14:textId="77777777" w:rsidR="007001AC" w:rsidRPr="003C4AC5" w:rsidRDefault="00D45A03" w:rsidP="00CC3E99">
      <w:pPr>
        <w:pStyle w:val="Sarakstarindkopa"/>
        <w:numPr>
          <w:ilvl w:val="1"/>
          <w:numId w:val="2"/>
        </w:numPr>
        <w:suppressAutoHyphens/>
        <w:autoSpaceDN w:val="0"/>
        <w:spacing w:after="0" w:line="276" w:lineRule="auto"/>
        <w:ind w:left="426" w:hanging="426"/>
        <w:jc w:val="both"/>
        <w:textAlignment w:val="baseline"/>
        <w:rPr>
          <w:rFonts w:ascii="Times New Roman" w:eastAsia="Calibri" w:hAnsi="Times New Roman" w:cs="Times New Roman"/>
          <w:color w:val="000000" w:themeColor="text1"/>
          <w:sz w:val="24"/>
          <w:szCs w:val="24"/>
        </w:rPr>
      </w:pPr>
      <w:r w:rsidRPr="003C4AC5">
        <w:rPr>
          <w:rFonts w:ascii="Times New Roman" w:eastAsia="Times New Roman" w:hAnsi="Times New Roman" w:cs="Times New Roman"/>
          <w:bCs/>
          <w:iCs/>
          <w:sz w:val="24"/>
          <w:szCs w:val="24"/>
        </w:rPr>
        <w:t xml:space="preserve"> Līguma grozīšana notiek tikai pusēm savstarpēji</w:t>
      </w:r>
      <w:r w:rsidR="008741D4" w:rsidRPr="003C4AC5">
        <w:rPr>
          <w:rFonts w:ascii="Times New Roman" w:eastAsia="Times New Roman" w:hAnsi="Times New Roman" w:cs="Times New Roman"/>
          <w:bCs/>
          <w:iCs/>
          <w:sz w:val="24"/>
          <w:szCs w:val="24"/>
        </w:rPr>
        <w:t xml:space="preserve">, </w:t>
      </w:r>
      <w:r w:rsidRPr="003C4AC5">
        <w:rPr>
          <w:rFonts w:ascii="Times New Roman" w:eastAsia="Times New Roman" w:hAnsi="Times New Roman" w:cs="Times New Roman"/>
          <w:bCs/>
          <w:iCs/>
          <w:sz w:val="24"/>
          <w:szCs w:val="24"/>
        </w:rPr>
        <w:t xml:space="preserve"> rakstveidā vienojoties. Visas domstarpības tiek risinātas sarunu ceļā, bet, ja tās nav izdevies atrisināt – nodod izskatīšanai tiesā pēc Dzīvojamās mājas Īpašnieka (nekustamā īpašuma) atrašanās vietas. </w:t>
      </w:r>
    </w:p>
    <w:p w14:paraId="1E3DB90C" w14:textId="77777777" w:rsidR="007001AC" w:rsidRPr="003C4AC5" w:rsidRDefault="00D45A03" w:rsidP="00CC3E99">
      <w:pPr>
        <w:pStyle w:val="Sarakstarindkopa"/>
        <w:numPr>
          <w:ilvl w:val="1"/>
          <w:numId w:val="2"/>
        </w:numPr>
        <w:suppressAutoHyphens/>
        <w:autoSpaceDN w:val="0"/>
        <w:spacing w:after="0" w:line="276" w:lineRule="auto"/>
        <w:ind w:left="426" w:hanging="426"/>
        <w:jc w:val="both"/>
        <w:textAlignment w:val="baseline"/>
        <w:rPr>
          <w:rFonts w:ascii="Times New Roman" w:eastAsia="Calibri" w:hAnsi="Times New Roman" w:cs="Times New Roman"/>
          <w:color w:val="000000" w:themeColor="text1"/>
          <w:sz w:val="24"/>
          <w:szCs w:val="24"/>
        </w:rPr>
      </w:pPr>
      <w:r w:rsidRPr="003C4AC5">
        <w:rPr>
          <w:rFonts w:ascii="Times New Roman" w:eastAsia="Calibri" w:hAnsi="Times New Roman" w:cs="Times New Roman"/>
          <w:sz w:val="24"/>
          <w:szCs w:val="24"/>
        </w:rPr>
        <w:t xml:space="preserve">Līguma </w:t>
      </w:r>
      <w:r w:rsidR="00701493" w:rsidRPr="003C4AC5">
        <w:rPr>
          <w:rFonts w:ascii="Times New Roman" w:eastAsia="Calibri" w:hAnsi="Times New Roman" w:cs="Times New Roman"/>
          <w:sz w:val="24"/>
          <w:szCs w:val="24"/>
        </w:rPr>
        <w:t>4.1.4</w:t>
      </w:r>
      <w:r w:rsidRPr="003C4AC5">
        <w:rPr>
          <w:rFonts w:ascii="Times New Roman" w:eastAsia="Calibri" w:hAnsi="Times New Roman" w:cs="Times New Roman"/>
          <w:sz w:val="24"/>
          <w:szCs w:val="24"/>
        </w:rPr>
        <w:t>. punktā noslēgtie līgumi un pakalpojumu nodrošinājums, kā arī maksas aprēķināšana ir spēkā tik ilgi, kamēr ar Dzīvojamās mājas Īpašnieku lēmumu vai ar spēkā esošu normatīvo aktu netiek noteikta cita pakalpojumu sniegšanas vai par pakalpojumu saņemšanu apmaksas kārtība.</w:t>
      </w:r>
    </w:p>
    <w:p w14:paraId="48B99DA2" w14:textId="77777777" w:rsidR="007001AC" w:rsidRPr="003C4AC5" w:rsidRDefault="00D45A03" w:rsidP="00CC3E99">
      <w:pPr>
        <w:pStyle w:val="Sarakstarindkopa"/>
        <w:numPr>
          <w:ilvl w:val="1"/>
          <w:numId w:val="2"/>
        </w:numPr>
        <w:suppressAutoHyphens/>
        <w:autoSpaceDN w:val="0"/>
        <w:spacing w:after="0" w:line="276" w:lineRule="auto"/>
        <w:ind w:left="426" w:hanging="426"/>
        <w:jc w:val="both"/>
        <w:textAlignment w:val="baseline"/>
        <w:rPr>
          <w:rFonts w:ascii="Times New Roman" w:eastAsia="Calibri" w:hAnsi="Times New Roman" w:cs="Times New Roman"/>
          <w:color w:val="000000" w:themeColor="text1"/>
          <w:sz w:val="24"/>
          <w:szCs w:val="24"/>
        </w:rPr>
      </w:pPr>
      <w:r w:rsidRPr="003C4AC5">
        <w:rPr>
          <w:rFonts w:ascii="Times New Roman" w:eastAsia="Calibri" w:hAnsi="Times New Roman" w:cs="Times New Roman"/>
          <w:sz w:val="24"/>
          <w:szCs w:val="24"/>
        </w:rPr>
        <w:t>Pārvaldniekam noteiktās obligāti veicamās un citas darbības var mainīties, ja to paredz normatīvie akti.</w:t>
      </w:r>
    </w:p>
    <w:p w14:paraId="52218F82" w14:textId="77777777" w:rsidR="007001AC" w:rsidRPr="003C4AC5" w:rsidRDefault="00D45A03" w:rsidP="00CC3E99">
      <w:pPr>
        <w:pStyle w:val="Sarakstarindkopa"/>
        <w:numPr>
          <w:ilvl w:val="1"/>
          <w:numId w:val="2"/>
        </w:numPr>
        <w:suppressAutoHyphens/>
        <w:autoSpaceDN w:val="0"/>
        <w:spacing w:after="0" w:line="276" w:lineRule="auto"/>
        <w:ind w:left="426" w:hanging="426"/>
        <w:jc w:val="both"/>
        <w:textAlignment w:val="baseline"/>
        <w:rPr>
          <w:rFonts w:ascii="Times New Roman" w:eastAsia="Calibri" w:hAnsi="Times New Roman" w:cs="Times New Roman"/>
          <w:color w:val="000000" w:themeColor="text1"/>
          <w:sz w:val="24"/>
          <w:szCs w:val="24"/>
        </w:rPr>
      </w:pPr>
      <w:r w:rsidRPr="003C4AC5">
        <w:rPr>
          <w:rFonts w:ascii="Times New Roman" w:eastAsia="Calibri" w:hAnsi="Times New Roman" w:cs="Times New Roman"/>
          <w:sz w:val="24"/>
          <w:szCs w:val="24"/>
        </w:rPr>
        <w:t xml:space="preserve">Pārvaldnieks bez iepriekšējas Īpašnieku brīdināšanas ir tiesīgs mainīt Pārvaldīšanas maksu vai maksu par Līguma </w:t>
      </w:r>
      <w:r w:rsidR="00701493" w:rsidRPr="003C4AC5">
        <w:rPr>
          <w:rFonts w:ascii="Times New Roman" w:eastAsia="Calibri" w:hAnsi="Times New Roman" w:cs="Times New Roman"/>
          <w:sz w:val="24"/>
          <w:szCs w:val="24"/>
        </w:rPr>
        <w:t>4.1.4</w:t>
      </w:r>
      <w:r w:rsidRPr="003C4AC5">
        <w:rPr>
          <w:rFonts w:ascii="Times New Roman" w:eastAsia="Calibri" w:hAnsi="Times New Roman" w:cs="Times New Roman"/>
          <w:sz w:val="24"/>
          <w:szCs w:val="24"/>
        </w:rPr>
        <w:t xml:space="preserve">. punktā minētajiem pakalpojumiem ja to aprēķinu metodika ir pamatota ar spēkā esošajiem normatīvajiem aktiem (piemēram: minimālā darba alga; piemērojamās nodokļu likmes, utt.). </w:t>
      </w:r>
    </w:p>
    <w:p w14:paraId="7FDF8F3F" w14:textId="77777777" w:rsidR="007001AC" w:rsidRPr="003C4AC5" w:rsidRDefault="00D45A03" w:rsidP="00CC3E99">
      <w:pPr>
        <w:pStyle w:val="Sarakstarindkopa"/>
        <w:numPr>
          <w:ilvl w:val="1"/>
          <w:numId w:val="2"/>
        </w:numPr>
        <w:suppressAutoHyphens/>
        <w:autoSpaceDN w:val="0"/>
        <w:spacing w:after="0" w:line="276" w:lineRule="auto"/>
        <w:ind w:left="426" w:hanging="426"/>
        <w:jc w:val="both"/>
        <w:textAlignment w:val="baseline"/>
        <w:rPr>
          <w:rFonts w:ascii="Times New Roman" w:eastAsia="Calibri" w:hAnsi="Times New Roman" w:cs="Times New Roman"/>
          <w:color w:val="000000" w:themeColor="text1"/>
          <w:sz w:val="24"/>
          <w:szCs w:val="24"/>
        </w:rPr>
      </w:pPr>
      <w:r w:rsidRPr="003C4AC5">
        <w:rPr>
          <w:rFonts w:ascii="Times New Roman" w:eastAsia="Calibri" w:hAnsi="Times New Roman" w:cs="Times New Roman"/>
          <w:sz w:val="24"/>
          <w:szCs w:val="24"/>
        </w:rPr>
        <w:t>Ja spēku zaudē kāds no Līguma noteikumiem, tas neietekmē citu Līguma noteikumu juridisko spēku.</w:t>
      </w:r>
    </w:p>
    <w:p w14:paraId="64FECE52" w14:textId="77777777" w:rsidR="007001AC" w:rsidRPr="003C4AC5" w:rsidRDefault="00D45A03" w:rsidP="00CC3E99">
      <w:pPr>
        <w:pStyle w:val="Sarakstarindkopa"/>
        <w:numPr>
          <w:ilvl w:val="1"/>
          <w:numId w:val="2"/>
        </w:numPr>
        <w:suppressAutoHyphens/>
        <w:autoSpaceDN w:val="0"/>
        <w:spacing w:after="0" w:line="276" w:lineRule="auto"/>
        <w:ind w:left="426" w:hanging="426"/>
        <w:jc w:val="both"/>
        <w:textAlignment w:val="baseline"/>
        <w:rPr>
          <w:rFonts w:ascii="Times New Roman" w:eastAsia="Calibri" w:hAnsi="Times New Roman" w:cs="Times New Roman"/>
          <w:color w:val="000000" w:themeColor="text1"/>
          <w:sz w:val="24"/>
          <w:szCs w:val="24"/>
        </w:rPr>
      </w:pPr>
      <w:r w:rsidRPr="003C4AC5">
        <w:rPr>
          <w:rFonts w:ascii="Times New Roman" w:eastAsia="Calibri" w:hAnsi="Times New Roman" w:cs="Times New Roman"/>
          <w:sz w:val="24"/>
          <w:szCs w:val="24"/>
        </w:rPr>
        <w:t>Jautājumos, kas nav atrunāti Līgumā, Līdzēji piemēro spēkā esošo normatīvo aktu regulējumu.</w:t>
      </w:r>
    </w:p>
    <w:p w14:paraId="1F7C6F46" w14:textId="77777777" w:rsidR="007001AC" w:rsidRPr="00CC3E99" w:rsidRDefault="00D45A03" w:rsidP="00CC3E99">
      <w:pPr>
        <w:pStyle w:val="Sarakstarindkopa"/>
        <w:numPr>
          <w:ilvl w:val="1"/>
          <w:numId w:val="2"/>
        </w:numPr>
        <w:suppressAutoHyphens/>
        <w:autoSpaceDN w:val="0"/>
        <w:spacing w:after="0" w:line="276" w:lineRule="auto"/>
        <w:ind w:left="426" w:hanging="426"/>
        <w:jc w:val="both"/>
        <w:textAlignment w:val="baseline"/>
        <w:rPr>
          <w:rFonts w:ascii="Times New Roman" w:eastAsia="Calibri" w:hAnsi="Times New Roman" w:cs="Times New Roman"/>
          <w:color w:val="000000" w:themeColor="text1"/>
          <w:sz w:val="24"/>
          <w:szCs w:val="24"/>
        </w:rPr>
      </w:pPr>
      <w:r w:rsidRPr="003C4AC5">
        <w:rPr>
          <w:rFonts w:ascii="Times New Roman" w:eastAsia="Calibri" w:hAnsi="Times New Roman" w:cs="Times New Roman"/>
          <w:sz w:val="24"/>
          <w:szCs w:val="24"/>
        </w:rPr>
        <w:t>Līdzēji nav atbildīgi viens otram par Līguma saistību nepildīšanu vai nepienācīgu pildīšanu, iestājoties tādiem nepārvaramas varas apstākļiem kā dabas stihijas, nepārtrauktas lietusgāzes virs noteiktā laika un daudzuma, nepārtraukta snigšana, ugunsgrēks u.tml., kurus Līdzēji nevarēja paredzēt un ar saprātīgiem līdzekļiem novērst.</w:t>
      </w:r>
    </w:p>
    <w:p w14:paraId="3F74371E" w14:textId="77777777" w:rsidR="00CC3E99" w:rsidRDefault="00CC3E99" w:rsidP="00CC3E99">
      <w:pPr>
        <w:pStyle w:val="Sarakstarindkopa"/>
        <w:suppressAutoHyphens/>
        <w:autoSpaceDN w:val="0"/>
        <w:spacing w:after="0" w:line="276" w:lineRule="auto"/>
        <w:ind w:left="426"/>
        <w:jc w:val="both"/>
        <w:textAlignment w:val="baseline"/>
        <w:rPr>
          <w:rFonts w:ascii="Times New Roman" w:eastAsia="Calibri" w:hAnsi="Times New Roman" w:cs="Times New Roman"/>
          <w:sz w:val="24"/>
          <w:szCs w:val="24"/>
        </w:rPr>
      </w:pPr>
    </w:p>
    <w:p w14:paraId="2B0FCEF4" w14:textId="77777777" w:rsidR="00CC3E99" w:rsidRPr="003C4AC5" w:rsidRDefault="00CC3E99" w:rsidP="00CC3E99">
      <w:pPr>
        <w:pStyle w:val="Sarakstarindkopa"/>
        <w:suppressAutoHyphens/>
        <w:autoSpaceDN w:val="0"/>
        <w:spacing w:after="0" w:line="276" w:lineRule="auto"/>
        <w:ind w:left="426"/>
        <w:jc w:val="both"/>
        <w:textAlignment w:val="baseline"/>
        <w:rPr>
          <w:rFonts w:ascii="Times New Roman" w:eastAsia="Calibri" w:hAnsi="Times New Roman" w:cs="Times New Roman"/>
          <w:color w:val="000000" w:themeColor="text1"/>
          <w:sz w:val="24"/>
          <w:szCs w:val="24"/>
        </w:rPr>
      </w:pPr>
    </w:p>
    <w:p w14:paraId="5FB0CC91" w14:textId="18834055" w:rsidR="007001AC" w:rsidRPr="003C4AC5" w:rsidRDefault="00D45A03" w:rsidP="00CC3E99">
      <w:pPr>
        <w:pStyle w:val="Sarakstarindkopa"/>
        <w:numPr>
          <w:ilvl w:val="1"/>
          <w:numId w:val="2"/>
        </w:numPr>
        <w:suppressAutoHyphens/>
        <w:autoSpaceDN w:val="0"/>
        <w:spacing w:after="0" w:line="276" w:lineRule="auto"/>
        <w:ind w:left="426" w:hanging="426"/>
        <w:textAlignment w:val="baseline"/>
        <w:rPr>
          <w:rFonts w:ascii="Times New Roman" w:eastAsia="Calibri" w:hAnsi="Times New Roman" w:cs="Times New Roman"/>
          <w:color w:val="000000" w:themeColor="text1"/>
          <w:sz w:val="24"/>
          <w:szCs w:val="24"/>
        </w:rPr>
      </w:pPr>
      <w:r w:rsidRPr="003C4AC5">
        <w:rPr>
          <w:rFonts w:ascii="Times New Roman" w:hAnsi="Times New Roman" w:cs="Times New Roman"/>
          <w:sz w:val="24"/>
          <w:szCs w:val="24"/>
        </w:rPr>
        <w:lastRenderedPageBreak/>
        <w:t xml:space="preserve">Līgums ir saistošs visiem dzīvojamās mājas dzīvokļu īpašniekiem, ja tā nosacījumi ir apstiprināti ar dzīvokļu īpašnieku lēmumu, kas pieņemts saskaņā ar Dzīvokļa īpašuma likuma 16. panta otrās daļas 4. punktu, vai pamatojoties uz Valsts un pašvaldību dzīvojamo māju privatizācijas pabeigšanas likuma 11. panta otro </w:t>
      </w:r>
      <w:proofErr w:type="spellStart"/>
      <w:r w:rsidRPr="003C4AC5">
        <w:rPr>
          <w:rFonts w:ascii="Times New Roman" w:hAnsi="Times New Roman" w:cs="Times New Roman"/>
          <w:sz w:val="24"/>
          <w:szCs w:val="24"/>
        </w:rPr>
        <w:t>daļu.Līguma</w:t>
      </w:r>
      <w:proofErr w:type="spellEnd"/>
      <w:r w:rsidRPr="003C4AC5">
        <w:rPr>
          <w:rFonts w:ascii="Times New Roman" w:hAnsi="Times New Roman" w:cs="Times New Roman"/>
          <w:sz w:val="24"/>
          <w:szCs w:val="24"/>
        </w:rPr>
        <w:t xml:space="preserve"> noteikumi ir saistoši arī visām personām, kas nākotnē iegūs īpašuma tiesības uz attiecīgajiem dzīvokļiem šajā dzīvojamajā mājā, neatkarīgi no īpašuma tiesību pārejas pamata.</w:t>
      </w:r>
    </w:p>
    <w:p w14:paraId="6B1F8541" w14:textId="3D6BC49D" w:rsidR="00D45A03" w:rsidRPr="003C4AC5" w:rsidRDefault="00D45A03" w:rsidP="00B72F33">
      <w:pPr>
        <w:pStyle w:val="Sarakstarindkopa"/>
        <w:numPr>
          <w:ilvl w:val="1"/>
          <w:numId w:val="2"/>
        </w:numPr>
        <w:suppressAutoHyphens/>
        <w:autoSpaceDN w:val="0"/>
        <w:spacing w:after="0" w:line="276" w:lineRule="auto"/>
        <w:ind w:left="426" w:hanging="426"/>
        <w:textAlignment w:val="baseline"/>
        <w:rPr>
          <w:rFonts w:ascii="Times New Roman" w:eastAsia="Calibri" w:hAnsi="Times New Roman" w:cs="Times New Roman"/>
          <w:color w:val="000000" w:themeColor="text1"/>
          <w:sz w:val="24"/>
          <w:szCs w:val="24"/>
        </w:rPr>
      </w:pPr>
      <w:r w:rsidRPr="003C4AC5">
        <w:rPr>
          <w:rFonts w:ascii="Times New Roman" w:eastAsia="Calibri" w:hAnsi="Times New Roman" w:cs="Times New Roman"/>
          <w:color w:val="000000" w:themeColor="text1"/>
          <w:sz w:val="24"/>
          <w:szCs w:val="24"/>
        </w:rPr>
        <w:t xml:space="preserve">Līgums sastādīts 2 (divos) eksemplāros, uz </w:t>
      </w:r>
      <w:r w:rsidR="00C25D0D" w:rsidRPr="003C4AC5">
        <w:rPr>
          <w:rFonts w:ascii="Times New Roman" w:eastAsia="Calibri" w:hAnsi="Times New Roman" w:cs="Times New Roman"/>
          <w:color w:val="000000" w:themeColor="text1"/>
          <w:sz w:val="24"/>
          <w:szCs w:val="24"/>
        </w:rPr>
        <w:t>1</w:t>
      </w:r>
      <w:r w:rsidR="00CC3E99">
        <w:rPr>
          <w:rFonts w:ascii="Times New Roman" w:eastAsia="Calibri" w:hAnsi="Times New Roman" w:cs="Times New Roman"/>
          <w:color w:val="000000" w:themeColor="text1"/>
          <w:sz w:val="24"/>
          <w:szCs w:val="24"/>
        </w:rPr>
        <w:t>1</w:t>
      </w:r>
      <w:r w:rsidR="00C25D0D" w:rsidRPr="003C4AC5">
        <w:rPr>
          <w:rFonts w:ascii="Times New Roman" w:eastAsia="Calibri" w:hAnsi="Times New Roman" w:cs="Times New Roman"/>
          <w:color w:val="000000" w:themeColor="text1"/>
          <w:sz w:val="24"/>
          <w:szCs w:val="24"/>
        </w:rPr>
        <w:t xml:space="preserve"> (</w:t>
      </w:r>
      <w:r w:rsidR="00CC3E99">
        <w:rPr>
          <w:rFonts w:ascii="Times New Roman" w:eastAsia="Calibri" w:hAnsi="Times New Roman" w:cs="Times New Roman"/>
          <w:color w:val="000000" w:themeColor="text1"/>
          <w:sz w:val="24"/>
          <w:szCs w:val="24"/>
        </w:rPr>
        <w:t>vienpadsmit</w:t>
      </w:r>
      <w:r w:rsidR="00C25D0D" w:rsidRPr="003C4AC5">
        <w:rPr>
          <w:rFonts w:ascii="Times New Roman" w:eastAsia="Calibri" w:hAnsi="Times New Roman" w:cs="Times New Roman"/>
          <w:color w:val="000000" w:themeColor="text1"/>
          <w:sz w:val="24"/>
          <w:szCs w:val="24"/>
        </w:rPr>
        <w:t>)</w:t>
      </w:r>
      <w:r w:rsidRPr="003C4AC5">
        <w:rPr>
          <w:rFonts w:ascii="Times New Roman" w:eastAsia="Calibri" w:hAnsi="Times New Roman" w:cs="Times New Roman"/>
          <w:color w:val="000000" w:themeColor="text1"/>
          <w:sz w:val="24"/>
          <w:szCs w:val="24"/>
        </w:rPr>
        <w:t xml:space="preserve">  lapām, no kuriem viens glabājas pie Pārvaldnieka, otrs pie Dzīvojamās mājas pilnvarotās personas (mājas padomes locekļa), ja Īpašnieki tādu ir ievēlējuši. </w:t>
      </w:r>
    </w:p>
    <w:p w14:paraId="61C0D524" w14:textId="77777777" w:rsidR="00226B1D" w:rsidRPr="003C4AC5" w:rsidRDefault="00226B1D" w:rsidP="00B036E3">
      <w:pPr>
        <w:pStyle w:val="Sarakstarindkopa"/>
        <w:keepNext/>
        <w:spacing w:after="0" w:line="276" w:lineRule="auto"/>
        <w:jc w:val="both"/>
        <w:outlineLvl w:val="1"/>
        <w:rPr>
          <w:rFonts w:ascii="Times New Roman" w:eastAsia="Times New Roman" w:hAnsi="Times New Roman" w:cs="Times New Roman"/>
          <w:b/>
          <w:bCs/>
          <w:i/>
          <w:iCs/>
          <w:sz w:val="28"/>
          <w:szCs w:val="28"/>
        </w:rPr>
      </w:pPr>
    </w:p>
    <w:p w14:paraId="33480ED1" w14:textId="77777777" w:rsidR="00D45A03" w:rsidRPr="003C4AC5" w:rsidRDefault="00D45A03" w:rsidP="00B036E3">
      <w:pPr>
        <w:spacing w:after="0" w:line="276" w:lineRule="auto"/>
        <w:ind w:left="360"/>
        <w:rPr>
          <w:rFonts w:ascii="Times New Roman" w:eastAsia="Calibri" w:hAnsi="Times New Roman" w:cs="Times New Roman"/>
          <w:sz w:val="24"/>
          <w:szCs w:val="24"/>
          <w:lang w:val="lv-LV"/>
        </w:rPr>
      </w:pPr>
    </w:p>
    <w:p w14:paraId="18985828" w14:textId="505E2A5D" w:rsidR="008F5062" w:rsidRPr="003C4AC5" w:rsidRDefault="009D094A" w:rsidP="00B036E3">
      <w:pPr>
        <w:spacing w:before="0" w:after="0" w:line="276" w:lineRule="auto"/>
        <w:rPr>
          <w:rFonts w:ascii="Times New Roman" w:hAnsi="Times New Roman" w:cs="Times New Roman"/>
          <w:color w:val="FF0000"/>
          <w:sz w:val="2"/>
          <w:lang w:val="lv-LV"/>
        </w:rPr>
      </w:pPr>
      <w:r w:rsidRPr="003C4AC5">
        <w:rPr>
          <w:rFonts w:ascii="Times New Roman" w:hAnsi="Times New Roman" w:cs="Times New Roman"/>
          <w:color w:val="FF0000"/>
          <w:sz w:val="2"/>
          <w:lang w:val="lv-LV"/>
        </w:rPr>
        <w:br w:type="page"/>
      </w:r>
    </w:p>
    <w:p w14:paraId="277AAB82" w14:textId="77777777" w:rsidR="008F5062" w:rsidRPr="003C4AC5" w:rsidRDefault="008F5062" w:rsidP="00B036E3">
      <w:pPr>
        <w:pStyle w:val="Bezsaraksta1"/>
        <w:jc w:val="both"/>
        <w:rPr>
          <w:rFonts w:ascii="Times New Roman" w:hAnsi="Times New Roman" w:cs="Times New Roman"/>
        </w:rPr>
        <w:sectPr w:rsidR="008F5062" w:rsidRPr="003C4AC5" w:rsidSect="00CC3E99">
          <w:footerReference w:type="even" r:id="rId10"/>
          <w:footerReference w:type="default" r:id="rId11"/>
          <w:pgSz w:w="11907" w:h="16840" w:code="9"/>
          <w:pgMar w:top="1134" w:right="992" w:bottom="1134" w:left="1134" w:header="720" w:footer="720" w:gutter="0"/>
          <w:pgNumType w:start="1"/>
          <w:cols w:space="720"/>
          <w:titlePg/>
          <w:docGrid w:linePitch="299"/>
        </w:sectPr>
      </w:pPr>
    </w:p>
    <w:p w14:paraId="28125DD0" w14:textId="77777777" w:rsidR="008F5062" w:rsidRPr="003C4AC5" w:rsidRDefault="008F5062" w:rsidP="00B036E3">
      <w:pPr>
        <w:spacing w:before="0" w:after="0" w:line="0" w:lineRule="atLeast"/>
        <w:rPr>
          <w:rFonts w:ascii="Times New Roman" w:hAnsi="Times New Roman" w:cs="Times New Roman"/>
          <w:color w:val="FF0000"/>
          <w:sz w:val="2"/>
          <w:lang w:val="lv-LV"/>
        </w:rPr>
      </w:pPr>
    </w:p>
    <w:p w14:paraId="461E87CE" w14:textId="77777777" w:rsidR="003C4AC5" w:rsidRPr="003C4AC5" w:rsidRDefault="00593012" w:rsidP="00B036E3">
      <w:pPr>
        <w:spacing w:line="240" w:lineRule="auto"/>
        <w:rPr>
          <w:rFonts w:ascii="Times New Roman" w:hAnsi="Times New Roman" w:cs="Times New Roman"/>
          <w:b/>
          <w:bCs/>
          <w:sz w:val="24"/>
          <w:szCs w:val="24"/>
          <w:lang w:val="lv-LV"/>
        </w:rPr>
      </w:pPr>
      <w:bookmarkStart w:id="4" w:name="br13"/>
      <w:bookmarkEnd w:id="4"/>
      <w:r w:rsidRPr="003C4AC5">
        <w:rPr>
          <w:rFonts w:ascii="Times New Roman" w:hAnsi="Times New Roman" w:cs="Times New Roman"/>
          <w:b/>
          <w:bCs/>
          <w:sz w:val="24"/>
          <w:szCs w:val="24"/>
          <w:lang w:val="lv-LV"/>
        </w:rPr>
        <w:t xml:space="preserve">Pielikums Nr.1                                                                  </w:t>
      </w:r>
    </w:p>
    <w:p w14:paraId="28C77F92" w14:textId="1C4CC03B" w:rsidR="00593012" w:rsidRPr="003C4AC5" w:rsidRDefault="00593012" w:rsidP="003C4AC5">
      <w:pPr>
        <w:spacing w:line="240" w:lineRule="auto"/>
        <w:jc w:val="center"/>
        <w:rPr>
          <w:rFonts w:ascii="Times New Roman" w:hAnsi="Times New Roman" w:cs="Times New Roman"/>
          <w:b/>
          <w:bCs/>
          <w:sz w:val="24"/>
          <w:szCs w:val="24"/>
          <w:lang w:val="lv-LV"/>
        </w:rPr>
      </w:pPr>
      <w:r w:rsidRPr="003C4AC5">
        <w:rPr>
          <w:rFonts w:ascii="Times New Roman" w:hAnsi="Times New Roman" w:cs="Times New Roman"/>
          <w:b/>
          <w:bCs/>
          <w:sz w:val="24"/>
          <w:szCs w:val="24"/>
          <w:lang w:val="lv-LV"/>
        </w:rPr>
        <w:t>Dzīvojamās mājas pārvaldīšanas pilnvarojuma līgumam</w:t>
      </w:r>
    </w:p>
    <w:p w14:paraId="48FCE1BC" w14:textId="45CA8552" w:rsidR="003C4AC5" w:rsidRPr="003C4AC5" w:rsidRDefault="003C4AC5" w:rsidP="003C4AC5">
      <w:pPr>
        <w:spacing w:line="240" w:lineRule="auto"/>
        <w:jc w:val="center"/>
        <w:rPr>
          <w:rFonts w:ascii="Times New Roman" w:hAnsi="Times New Roman" w:cs="Times New Roman"/>
          <w:b/>
          <w:bCs/>
          <w:sz w:val="24"/>
          <w:szCs w:val="24"/>
          <w:lang w:val="lv-LV"/>
        </w:rPr>
      </w:pPr>
      <w:r w:rsidRPr="003C4AC5">
        <w:rPr>
          <w:rFonts w:ascii="Times New Roman" w:hAnsi="Times New Roman" w:cs="Times New Roman"/>
          <w:b/>
          <w:bCs/>
          <w:sz w:val="24"/>
          <w:szCs w:val="24"/>
          <w:lang w:val="lv-LV"/>
        </w:rPr>
        <w:t>______________________________</w:t>
      </w:r>
    </w:p>
    <w:p w14:paraId="2BDF3D25" w14:textId="77777777" w:rsidR="00593012" w:rsidRPr="003C4AC5" w:rsidRDefault="00593012" w:rsidP="00B036E3">
      <w:pPr>
        <w:spacing w:line="240" w:lineRule="auto"/>
        <w:rPr>
          <w:rFonts w:ascii="Times New Roman" w:hAnsi="Times New Roman" w:cs="Times New Roman"/>
          <w:b/>
          <w:bCs/>
          <w:sz w:val="24"/>
          <w:szCs w:val="24"/>
          <w:lang w:val="lv-LV"/>
        </w:rPr>
      </w:pPr>
      <w:r w:rsidRPr="003C4AC5">
        <w:rPr>
          <w:rFonts w:ascii="Times New Roman" w:hAnsi="Times New Roman" w:cs="Times New Roman"/>
          <w:b/>
          <w:bCs/>
          <w:sz w:val="24"/>
          <w:szCs w:val="24"/>
          <w:lang w:val="lv-LV"/>
        </w:rPr>
        <w:t>DZĪVOKĻU ĪPAŠNIEKU KOPĪBAS SARAKSTS</w:t>
      </w:r>
    </w:p>
    <w:tbl>
      <w:tblPr>
        <w:tblStyle w:val="Reatabula"/>
        <w:tblW w:w="9351" w:type="dxa"/>
        <w:tblLook w:val="04A0" w:firstRow="1" w:lastRow="0" w:firstColumn="1" w:lastColumn="0" w:noHBand="0" w:noVBand="1"/>
      </w:tblPr>
      <w:tblGrid>
        <w:gridCol w:w="3539"/>
        <w:gridCol w:w="2552"/>
        <w:gridCol w:w="1417"/>
        <w:gridCol w:w="1843"/>
      </w:tblGrid>
      <w:tr w:rsidR="00593012" w:rsidRPr="003C4AC5" w14:paraId="6DC73665" w14:textId="77777777" w:rsidTr="008B5EED">
        <w:tc>
          <w:tcPr>
            <w:tcW w:w="3539" w:type="dxa"/>
          </w:tcPr>
          <w:p w14:paraId="2E398A9C" w14:textId="05698258" w:rsidR="00593012" w:rsidRPr="003C4AC5" w:rsidRDefault="00593012" w:rsidP="00B036E3">
            <w:pPr>
              <w:rPr>
                <w:rFonts w:hAnsi="Times New Roman"/>
                <w:sz w:val="20"/>
                <w:szCs w:val="20"/>
                <w:lang w:val="lv-LV"/>
              </w:rPr>
            </w:pPr>
            <w:r w:rsidRPr="003C4AC5">
              <w:rPr>
                <w:rFonts w:hAnsi="Times New Roman"/>
                <w:sz w:val="20"/>
                <w:szCs w:val="20"/>
                <w:lang w:val="lv-LV"/>
              </w:rPr>
              <w:t>Īpašnieka vārds, uzvārds</w:t>
            </w:r>
          </w:p>
        </w:tc>
        <w:tc>
          <w:tcPr>
            <w:tcW w:w="2552" w:type="dxa"/>
          </w:tcPr>
          <w:p w14:paraId="7087582A" w14:textId="77777777" w:rsidR="00593012" w:rsidRPr="003C4AC5" w:rsidRDefault="00593012" w:rsidP="00B036E3">
            <w:pPr>
              <w:rPr>
                <w:rFonts w:hAnsi="Times New Roman"/>
                <w:sz w:val="20"/>
                <w:szCs w:val="20"/>
                <w:lang w:val="lv-LV"/>
              </w:rPr>
            </w:pPr>
            <w:r w:rsidRPr="003C4AC5">
              <w:rPr>
                <w:rFonts w:hAnsi="Times New Roman"/>
                <w:sz w:val="20"/>
                <w:szCs w:val="20"/>
                <w:lang w:val="lv-LV"/>
              </w:rPr>
              <w:t>Īpašnieka personas kods</w:t>
            </w:r>
          </w:p>
        </w:tc>
        <w:tc>
          <w:tcPr>
            <w:tcW w:w="1417" w:type="dxa"/>
          </w:tcPr>
          <w:p w14:paraId="134E26C4" w14:textId="77777777" w:rsidR="00593012" w:rsidRPr="003C4AC5" w:rsidRDefault="00593012" w:rsidP="00B036E3">
            <w:pPr>
              <w:rPr>
                <w:rFonts w:hAnsi="Times New Roman"/>
                <w:sz w:val="20"/>
                <w:szCs w:val="20"/>
                <w:lang w:val="lv-LV"/>
              </w:rPr>
            </w:pPr>
            <w:r w:rsidRPr="003C4AC5">
              <w:rPr>
                <w:rFonts w:hAnsi="Times New Roman"/>
                <w:sz w:val="20"/>
                <w:szCs w:val="20"/>
                <w:lang w:val="lv-LV"/>
              </w:rPr>
              <w:t>Kopības dzīvokļa numurs</w:t>
            </w:r>
          </w:p>
        </w:tc>
        <w:tc>
          <w:tcPr>
            <w:tcW w:w="1843" w:type="dxa"/>
          </w:tcPr>
          <w:p w14:paraId="3831E912" w14:textId="77777777" w:rsidR="00593012" w:rsidRPr="003C4AC5" w:rsidRDefault="00593012" w:rsidP="00B036E3">
            <w:pPr>
              <w:rPr>
                <w:rFonts w:hAnsi="Times New Roman"/>
                <w:sz w:val="20"/>
                <w:szCs w:val="20"/>
                <w:lang w:val="lv-LV"/>
              </w:rPr>
            </w:pPr>
            <w:r w:rsidRPr="003C4AC5">
              <w:rPr>
                <w:rFonts w:hAnsi="Times New Roman"/>
                <w:sz w:val="20"/>
                <w:szCs w:val="20"/>
                <w:lang w:val="lv-LV"/>
              </w:rPr>
              <w:t>Īpašnieka paraksts</w:t>
            </w:r>
          </w:p>
        </w:tc>
      </w:tr>
      <w:tr w:rsidR="00593012" w:rsidRPr="003C4AC5" w14:paraId="6E05BABD" w14:textId="77777777" w:rsidTr="008B5EED">
        <w:tc>
          <w:tcPr>
            <w:tcW w:w="3539" w:type="dxa"/>
          </w:tcPr>
          <w:p w14:paraId="0E7EBF40" w14:textId="77777777" w:rsidR="00593012" w:rsidRPr="003C4AC5" w:rsidRDefault="00593012" w:rsidP="00B036E3">
            <w:pPr>
              <w:rPr>
                <w:rFonts w:hAnsi="Times New Roman"/>
                <w:sz w:val="24"/>
                <w:szCs w:val="24"/>
                <w:lang w:val="lv-LV"/>
              </w:rPr>
            </w:pPr>
          </w:p>
        </w:tc>
        <w:tc>
          <w:tcPr>
            <w:tcW w:w="2552" w:type="dxa"/>
          </w:tcPr>
          <w:p w14:paraId="2F7BA5C9" w14:textId="77777777" w:rsidR="00593012" w:rsidRPr="003C4AC5" w:rsidRDefault="00593012" w:rsidP="00B036E3">
            <w:pPr>
              <w:rPr>
                <w:rFonts w:hAnsi="Times New Roman"/>
                <w:sz w:val="24"/>
                <w:szCs w:val="24"/>
                <w:lang w:val="lv-LV"/>
              </w:rPr>
            </w:pPr>
          </w:p>
        </w:tc>
        <w:tc>
          <w:tcPr>
            <w:tcW w:w="1417" w:type="dxa"/>
          </w:tcPr>
          <w:p w14:paraId="3593D7F4" w14:textId="77777777" w:rsidR="00593012" w:rsidRPr="003C4AC5" w:rsidRDefault="00593012" w:rsidP="00B036E3">
            <w:pPr>
              <w:rPr>
                <w:rFonts w:hAnsi="Times New Roman"/>
                <w:sz w:val="24"/>
                <w:szCs w:val="24"/>
                <w:lang w:val="lv-LV"/>
              </w:rPr>
            </w:pPr>
          </w:p>
        </w:tc>
        <w:tc>
          <w:tcPr>
            <w:tcW w:w="1843" w:type="dxa"/>
          </w:tcPr>
          <w:p w14:paraId="03D06D82" w14:textId="77777777" w:rsidR="00593012" w:rsidRPr="003C4AC5" w:rsidRDefault="00593012" w:rsidP="00B036E3">
            <w:pPr>
              <w:rPr>
                <w:rFonts w:hAnsi="Times New Roman"/>
                <w:sz w:val="24"/>
                <w:szCs w:val="24"/>
                <w:lang w:val="lv-LV"/>
              </w:rPr>
            </w:pPr>
          </w:p>
        </w:tc>
      </w:tr>
      <w:tr w:rsidR="00593012" w:rsidRPr="003C4AC5" w14:paraId="6C3069CB" w14:textId="77777777" w:rsidTr="008B5EED">
        <w:tc>
          <w:tcPr>
            <w:tcW w:w="3539" w:type="dxa"/>
          </w:tcPr>
          <w:p w14:paraId="6CD9CC6F" w14:textId="77777777" w:rsidR="00593012" w:rsidRPr="003C4AC5" w:rsidRDefault="00593012" w:rsidP="00B036E3">
            <w:pPr>
              <w:rPr>
                <w:rFonts w:hAnsi="Times New Roman"/>
                <w:sz w:val="24"/>
                <w:szCs w:val="24"/>
                <w:lang w:val="lv-LV"/>
              </w:rPr>
            </w:pPr>
          </w:p>
        </w:tc>
        <w:tc>
          <w:tcPr>
            <w:tcW w:w="2552" w:type="dxa"/>
          </w:tcPr>
          <w:p w14:paraId="7A84AE30" w14:textId="77777777" w:rsidR="00593012" w:rsidRPr="003C4AC5" w:rsidRDefault="00593012" w:rsidP="00B036E3">
            <w:pPr>
              <w:rPr>
                <w:rFonts w:hAnsi="Times New Roman"/>
                <w:sz w:val="24"/>
                <w:szCs w:val="24"/>
                <w:lang w:val="lv-LV"/>
              </w:rPr>
            </w:pPr>
          </w:p>
        </w:tc>
        <w:tc>
          <w:tcPr>
            <w:tcW w:w="1417" w:type="dxa"/>
          </w:tcPr>
          <w:p w14:paraId="4F1B6EFB" w14:textId="77777777" w:rsidR="00593012" w:rsidRPr="003C4AC5" w:rsidRDefault="00593012" w:rsidP="00B036E3">
            <w:pPr>
              <w:rPr>
                <w:rFonts w:hAnsi="Times New Roman"/>
                <w:sz w:val="24"/>
                <w:szCs w:val="24"/>
                <w:lang w:val="lv-LV"/>
              </w:rPr>
            </w:pPr>
          </w:p>
        </w:tc>
        <w:tc>
          <w:tcPr>
            <w:tcW w:w="1843" w:type="dxa"/>
          </w:tcPr>
          <w:p w14:paraId="6A7D83A6" w14:textId="77777777" w:rsidR="00593012" w:rsidRPr="003C4AC5" w:rsidRDefault="00593012" w:rsidP="00B036E3">
            <w:pPr>
              <w:rPr>
                <w:rFonts w:hAnsi="Times New Roman"/>
                <w:sz w:val="24"/>
                <w:szCs w:val="24"/>
                <w:lang w:val="lv-LV"/>
              </w:rPr>
            </w:pPr>
          </w:p>
        </w:tc>
      </w:tr>
      <w:tr w:rsidR="00593012" w:rsidRPr="003C4AC5" w14:paraId="1C924C6D" w14:textId="77777777" w:rsidTr="008B5EED">
        <w:tc>
          <w:tcPr>
            <w:tcW w:w="3539" w:type="dxa"/>
          </w:tcPr>
          <w:p w14:paraId="18577F91" w14:textId="77777777" w:rsidR="00593012" w:rsidRPr="003C4AC5" w:rsidRDefault="00593012" w:rsidP="00B036E3">
            <w:pPr>
              <w:rPr>
                <w:rFonts w:hAnsi="Times New Roman"/>
                <w:sz w:val="24"/>
                <w:szCs w:val="24"/>
                <w:lang w:val="lv-LV"/>
              </w:rPr>
            </w:pPr>
          </w:p>
        </w:tc>
        <w:tc>
          <w:tcPr>
            <w:tcW w:w="2552" w:type="dxa"/>
          </w:tcPr>
          <w:p w14:paraId="6FC5AA06" w14:textId="77777777" w:rsidR="00593012" w:rsidRPr="003C4AC5" w:rsidRDefault="00593012" w:rsidP="00B036E3">
            <w:pPr>
              <w:rPr>
                <w:rFonts w:hAnsi="Times New Roman"/>
                <w:sz w:val="24"/>
                <w:szCs w:val="24"/>
                <w:lang w:val="lv-LV"/>
              </w:rPr>
            </w:pPr>
          </w:p>
        </w:tc>
        <w:tc>
          <w:tcPr>
            <w:tcW w:w="1417" w:type="dxa"/>
          </w:tcPr>
          <w:p w14:paraId="0D18ABE8" w14:textId="77777777" w:rsidR="00593012" w:rsidRPr="003C4AC5" w:rsidRDefault="00593012" w:rsidP="00B036E3">
            <w:pPr>
              <w:rPr>
                <w:rFonts w:hAnsi="Times New Roman"/>
                <w:sz w:val="24"/>
                <w:szCs w:val="24"/>
                <w:lang w:val="lv-LV"/>
              </w:rPr>
            </w:pPr>
          </w:p>
        </w:tc>
        <w:tc>
          <w:tcPr>
            <w:tcW w:w="1843" w:type="dxa"/>
          </w:tcPr>
          <w:p w14:paraId="0687A359" w14:textId="77777777" w:rsidR="00593012" w:rsidRPr="003C4AC5" w:rsidRDefault="00593012" w:rsidP="00B036E3">
            <w:pPr>
              <w:rPr>
                <w:rFonts w:hAnsi="Times New Roman"/>
                <w:sz w:val="24"/>
                <w:szCs w:val="24"/>
                <w:lang w:val="lv-LV"/>
              </w:rPr>
            </w:pPr>
          </w:p>
        </w:tc>
      </w:tr>
      <w:tr w:rsidR="00593012" w:rsidRPr="003C4AC5" w14:paraId="29F67B24" w14:textId="77777777" w:rsidTr="008B5EED">
        <w:tc>
          <w:tcPr>
            <w:tcW w:w="3539" w:type="dxa"/>
          </w:tcPr>
          <w:p w14:paraId="338AA2D4" w14:textId="77777777" w:rsidR="00593012" w:rsidRPr="003C4AC5" w:rsidRDefault="00593012" w:rsidP="00B036E3">
            <w:pPr>
              <w:rPr>
                <w:rFonts w:hAnsi="Times New Roman"/>
                <w:sz w:val="24"/>
                <w:szCs w:val="24"/>
                <w:lang w:val="lv-LV"/>
              </w:rPr>
            </w:pPr>
          </w:p>
        </w:tc>
        <w:tc>
          <w:tcPr>
            <w:tcW w:w="2552" w:type="dxa"/>
          </w:tcPr>
          <w:p w14:paraId="68955F74" w14:textId="77777777" w:rsidR="00593012" w:rsidRPr="003C4AC5" w:rsidRDefault="00593012" w:rsidP="00B036E3">
            <w:pPr>
              <w:rPr>
                <w:rFonts w:hAnsi="Times New Roman"/>
                <w:sz w:val="24"/>
                <w:szCs w:val="24"/>
                <w:lang w:val="lv-LV"/>
              </w:rPr>
            </w:pPr>
          </w:p>
        </w:tc>
        <w:tc>
          <w:tcPr>
            <w:tcW w:w="1417" w:type="dxa"/>
          </w:tcPr>
          <w:p w14:paraId="457BC712" w14:textId="77777777" w:rsidR="00593012" w:rsidRPr="003C4AC5" w:rsidRDefault="00593012" w:rsidP="00B036E3">
            <w:pPr>
              <w:rPr>
                <w:rFonts w:hAnsi="Times New Roman"/>
                <w:sz w:val="24"/>
                <w:szCs w:val="24"/>
                <w:lang w:val="lv-LV"/>
              </w:rPr>
            </w:pPr>
          </w:p>
        </w:tc>
        <w:tc>
          <w:tcPr>
            <w:tcW w:w="1843" w:type="dxa"/>
          </w:tcPr>
          <w:p w14:paraId="3890E6E4" w14:textId="77777777" w:rsidR="00593012" w:rsidRPr="003C4AC5" w:rsidRDefault="00593012" w:rsidP="00B036E3">
            <w:pPr>
              <w:rPr>
                <w:rFonts w:hAnsi="Times New Roman"/>
                <w:sz w:val="24"/>
                <w:szCs w:val="24"/>
                <w:lang w:val="lv-LV"/>
              </w:rPr>
            </w:pPr>
          </w:p>
        </w:tc>
      </w:tr>
      <w:tr w:rsidR="00593012" w:rsidRPr="003C4AC5" w14:paraId="0669AA96" w14:textId="77777777" w:rsidTr="008B5EED">
        <w:tc>
          <w:tcPr>
            <w:tcW w:w="3539" w:type="dxa"/>
          </w:tcPr>
          <w:p w14:paraId="6FDEE466" w14:textId="77777777" w:rsidR="00593012" w:rsidRPr="003C4AC5" w:rsidRDefault="00593012" w:rsidP="00B036E3">
            <w:pPr>
              <w:rPr>
                <w:rFonts w:hAnsi="Times New Roman"/>
                <w:sz w:val="24"/>
                <w:szCs w:val="24"/>
                <w:lang w:val="lv-LV"/>
              </w:rPr>
            </w:pPr>
          </w:p>
        </w:tc>
        <w:tc>
          <w:tcPr>
            <w:tcW w:w="2552" w:type="dxa"/>
          </w:tcPr>
          <w:p w14:paraId="54ED1277" w14:textId="77777777" w:rsidR="00593012" w:rsidRPr="003C4AC5" w:rsidRDefault="00593012" w:rsidP="00B036E3">
            <w:pPr>
              <w:rPr>
                <w:rFonts w:hAnsi="Times New Roman"/>
                <w:sz w:val="24"/>
                <w:szCs w:val="24"/>
                <w:lang w:val="lv-LV"/>
              </w:rPr>
            </w:pPr>
          </w:p>
        </w:tc>
        <w:tc>
          <w:tcPr>
            <w:tcW w:w="1417" w:type="dxa"/>
          </w:tcPr>
          <w:p w14:paraId="25EA5159" w14:textId="77777777" w:rsidR="00593012" w:rsidRPr="003C4AC5" w:rsidRDefault="00593012" w:rsidP="00B036E3">
            <w:pPr>
              <w:rPr>
                <w:rFonts w:hAnsi="Times New Roman"/>
                <w:sz w:val="24"/>
                <w:szCs w:val="24"/>
                <w:lang w:val="lv-LV"/>
              </w:rPr>
            </w:pPr>
          </w:p>
        </w:tc>
        <w:tc>
          <w:tcPr>
            <w:tcW w:w="1843" w:type="dxa"/>
          </w:tcPr>
          <w:p w14:paraId="293F8F50" w14:textId="77777777" w:rsidR="00593012" w:rsidRPr="003C4AC5" w:rsidRDefault="00593012" w:rsidP="00B036E3">
            <w:pPr>
              <w:rPr>
                <w:rFonts w:hAnsi="Times New Roman"/>
                <w:sz w:val="24"/>
                <w:szCs w:val="24"/>
                <w:lang w:val="lv-LV"/>
              </w:rPr>
            </w:pPr>
          </w:p>
        </w:tc>
      </w:tr>
      <w:tr w:rsidR="00593012" w:rsidRPr="003C4AC5" w14:paraId="289A450B" w14:textId="77777777" w:rsidTr="008B5EED">
        <w:tc>
          <w:tcPr>
            <w:tcW w:w="3539" w:type="dxa"/>
          </w:tcPr>
          <w:p w14:paraId="1EC1EAA6" w14:textId="77777777" w:rsidR="00593012" w:rsidRPr="003C4AC5" w:rsidRDefault="00593012" w:rsidP="00B036E3">
            <w:pPr>
              <w:rPr>
                <w:rFonts w:hAnsi="Times New Roman"/>
                <w:sz w:val="24"/>
                <w:szCs w:val="24"/>
                <w:lang w:val="lv-LV"/>
              </w:rPr>
            </w:pPr>
          </w:p>
        </w:tc>
        <w:tc>
          <w:tcPr>
            <w:tcW w:w="2552" w:type="dxa"/>
          </w:tcPr>
          <w:p w14:paraId="1053B7F3" w14:textId="77777777" w:rsidR="00593012" w:rsidRPr="003C4AC5" w:rsidRDefault="00593012" w:rsidP="00B036E3">
            <w:pPr>
              <w:rPr>
                <w:rFonts w:hAnsi="Times New Roman"/>
                <w:sz w:val="24"/>
                <w:szCs w:val="24"/>
                <w:lang w:val="lv-LV"/>
              </w:rPr>
            </w:pPr>
          </w:p>
        </w:tc>
        <w:tc>
          <w:tcPr>
            <w:tcW w:w="1417" w:type="dxa"/>
          </w:tcPr>
          <w:p w14:paraId="76C4B05A" w14:textId="77777777" w:rsidR="00593012" w:rsidRPr="003C4AC5" w:rsidRDefault="00593012" w:rsidP="00B036E3">
            <w:pPr>
              <w:rPr>
                <w:rFonts w:hAnsi="Times New Roman"/>
                <w:sz w:val="24"/>
                <w:szCs w:val="24"/>
                <w:lang w:val="lv-LV"/>
              </w:rPr>
            </w:pPr>
          </w:p>
        </w:tc>
        <w:tc>
          <w:tcPr>
            <w:tcW w:w="1843" w:type="dxa"/>
          </w:tcPr>
          <w:p w14:paraId="72AE6D0B" w14:textId="77777777" w:rsidR="00593012" w:rsidRPr="003C4AC5" w:rsidRDefault="00593012" w:rsidP="00B036E3">
            <w:pPr>
              <w:rPr>
                <w:rFonts w:hAnsi="Times New Roman"/>
                <w:sz w:val="24"/>
                <w:szCs w:val="24"/>
                <w:lang w:val="lv-LV"/>
              </w:rPr>
            </w:pPr>
          </w:p>
        </w:tc>
      </w:tr>
      <w:tr w:rsidR="00593012" w:rsidRPr="003C4AC5" w14:paraId="3805254B" w14:textId="77777777" w:rsidTr="008B5EED">
        <w:tc>
          <w:tcPr>
            <w:tcW w:w="3539" w:type="dxa"/>
          </w:tcPr>
          <w:p w14:paraId="41578F30" w14:textId="77777777" w:rsidR="00593012" w:rsidRPr="003C4AC5" w:rsidRDefault="00593012" w:rsidP="00B036E3">
            <w:pPr>
              <w:rPr>
                <w:rFonts w:hAnsi="Times New Roman"/>
                <w:sz w:val="24"/>
                <w:szCs w:val="24"/>
                <w:lang w:val="lv-LV"/>
              </w:rPr>
            </w:pPr>
          </w:p>
        </w:tc>
        <w:tc>
          <w:tcPr>
            <w:tcW w:w="2552" w:type="dxa"/>
          </w:tcPr>
          <w:p w14:paraId="571CF642" w14:textId="77777777" w:rsidR="00593012" w:rsidRPr="003C4AC5" w:rsidRDefault="00593012" w:rsidP="00B036E3">
            <w:pPr>
              <w:rPr>
                <w:rFonts w:hAnsi="Times New Roman"/>
                <w:sz w:val="24"/>
                <w:szCs w:val="24"/>
                <w:lang w:val="lv-LV"/>
              </w:rPr>
            </w:pPr>
          </w:p>
        </w:tc>
        <w:tc>
          <w:tcPr>
            <w:tcW w:w="1417" w:type="dxa"/>
          </w:tcPr>
          <w:p w14:paraId="0D20294E" w14:textId="77777777" w:rsidR="00593012" w:rsidRPr="003C4AC5" w:rsidRDefault="00593012" w:rsidP="00B036E3">
            <w:pPr>
              <w:rPr>
                <w:rFonts w:hAnsi="Times New Roman"/>
                <w:sz w:val="24"/>
                <w:szCs w:val="24"/>
                <w:lang w:val="lv-LV"/>
              </w:rPr>
            </w:pPr>
          </w:p>
        </w:tc>
        <w:tc>
          <w:tcPr>
            <w:tcW w:w="1843" w:type="dxa"/>
          </w:tcPr>
          <w:p w14:paraId="25DD5B52" w14:textId="77777777" w:rsidR="00593012" w:rsidRPr="003C4AC5" w:rsidRDefault="00593012" w:rsidP="00B036E3">
            <w:pPr>
              <w:rPr>
                <w:rFonts w:hAnsi="Times New Roman"/>
                <w:sz w:val="24"/>
                <w:szCs w:val="24"/>
                <w:lang w:val="lv-LV"/>
              </w:rPr>
            </w:pPr>
          </w:p>
        </w:tc>
      </w:tr>
      <w:tr w:rsidR="00593012" w:rsidRPr="003C4AC5" w14:paraId="7EAD8AC8" w14:textId="77777777" w:rsidTr="008B5EED">
        <w:tc>
          <w:tcPr>
            <w:tcW w:w="3539" w:type="dxa"/>
          </w:tcPr>
          <w:p w14:paraId="3874732E" w14:textId="77777777" w:rsidR="00593012" w:rsidRPr="003C4AC5" w:rsidRDefault="00593012" w:rsidP="00B036E3">
            <w:pPr>
              <w:rPr>
                <w:rFonts w:hAnsi="Times New Roman"/>
                <w:sz w:val="24"/>
                <w:szCs w:val="24"/>
                <w:lang w:val="lv-LV"/>
              </w:rPr>
            </w:pPr>
          </w:p>
        </w:tc>
        <w:tc>
          <w:tcPr>
            <w:tcW w:w="2552" w:type="dxa"/>
          </w:tcPr>
          <w:p w14:paraId="667389BE" w14:textId="77777777" w:rsidR="00593012" w:rsidRPr="003C4AC5" w:rsidRDefault="00593012" w:rsidP="00B036E3">
            <w:pPr>
              <w:rPr>
                <w:rFonts w:hAnsi="Times New Roman"/>
                <w:sz w:val="24"/>
                <w:szCs w:val="24"/>
                <w:lang w:val="lv-LV"/>
              </w:rPr>
            </w:pPr>
          </w:p>
        </w:tc>
        <w:tc>
          <w:tcPr>
            <w:tcW w:w="1417" w:type="dxa"/>
          </w:tcPr>
          <w:p w14:paraId="79783CA6" w14:textId="77777777" w:rsidR="00593012" w:rsidRPr="003C4AC5" w:rsidRDefault="00593012" w:rsidP="00B036E3">
            <w:pPr>
              <w:rPr>
                <w:rFonts w:hAnsi="Times New Roman"/>
                <w:sz w:val="24"/>
                <w:szCs w:val="24"/>
                <w:lang w:val="lv-LV"/>
              </w:rPr>
            </w:pPr>
          </w:p>
        </w:tc>
        <w:tc>
          <w:tcPr>
            <w:tcW w:w="1843" w:type="dxa"/>
          </w:tcPr>
          <w:p w14:paraId="14BBAB76" w14:textId="77777777" w:rsidR="00593012" w:rsidRPr="003C4AC5" w:rsidRDefault="00593012" w:rsidP="00B036E3">
            <w:pPr>
              <w:rPr>
                <w:rFonts w:hAnsi="Times New Roman"/>
                <w:sz w:val="24"/>
                <w:szCs w:val="24"/>
                <w:lang w:val="lv-LV"/>
              </w:rPr>
            </w:pPr>
          </w:p>
        </w:tc>
      </w:tr>
      <w:tr w:rsidR="00593012" w:rsidRPr="003C4AC5" w14:paraId="731E41AF" w14:textId="77777777" w:rsidTr="008B5EED">
        <w:tc>
          <w:tcPr>
            <w:tcW w:w="3539" w:type="dxa"/>
          </w:tcPr>
          <w:p w14:paraId="62B20E58" w14:textId="77777777" w:rsidR="00593012" w:rsidRPr="003C4AC5" w:rsidRDefault="00593012" w:rsidP="00B036E3">
            <w:pPr>
              <w:rPr>
                <w:rFonts w:hAnsi="Times New Roman"/>
                <w:sz w:val="24"/>
                <w:szCs w:val="24"/>
                <w:lang w:val="lv-LV"/>
              </w:rPr>
            </w:pPr>
          </w:p>
        </w:tc>
        <w:tc>
          <w:tcPr>
            <w:tcW w:w="2552" w:type="dxa"/>
          </w:tcPr>
          <w:p w14:paraId="63DD3130" w14:textId="77777777" w:rsidR="00593012" w:rsidRPr="003C4AC5" w:rsidRDefault="00593012" w:rsidP="00B036E3">
            <w:pPr>
              <w:rPr>
                <w:rFonts w:hAnsi="Times New Roman"/>
                <w:sz w:val="24"/>
                <w:szCs w:val="24"/>
                <w:lang w:val="lv-LV"/>
              </w:rPr>
            </w:pPr>
          </w:p>
        </w:tc>
        <w:tc>
          <w:tcPr>
            <w:tcW w:w="1417" w:type="dxa"/>
          </w:tcPr>
          <w:p w14:paraId="37B4FBDE" w14:textId="77777777" w:rsidR="00593012" w:rsidRPr="003C4AC5" w:rsidRDefault="00593012" w:rsidP="00B036E3">
            <w:pPr>
              <w:rPr>
                <w:rFonts w:hAnsi="Times New Roman"/>
                <w:sz w:val="24"/>
                <w:szCs w:val="24"/>
                <w:lang w:val="lv-LV"/>
              </w:rPr>
            </w:pPr>
          </w:p>
        </w:tc>
        <w:tc>
          <w:tcPr>
            <w:tcW w:w="1843" w:type="dxa"/>
          </w:tcPr>
          <w:p w14:paraId="352F5009" w14:textId="77777777" w:rsidR="00593012" w:rsidRPr="003C4AC5" w:rsidRDefault="00593012" w:rsidP="00B036E3">
            <w:pPr>
              <w:rPr>
                <w:rFonts w:hAnsi="Times New Roman"/>
                <w:sz w:val="24"/>
                <w:szCs w:val="24"/>
                <w:lang w:val="lv-LV"/>
              </w:rPr>
            </w:pPr>
          </w:p>
        </w:tc>
      </w:tr>
      <w:tr w:rsidR="00593012" w:rsidRPr="003C4AC5" w14:paraId="74AF48AA" w14:textId="77777777" w:rsidTr="008B5EED">
        <w:tc>
          <w:tcPr>
            <w:tcW w:w="3539" w:type="dxa"/>
          </w:tcPr>
          <w:p w14:paraId="6ACABD4C" w14:textId="77777777" w:rsidR="00593012" w:rsidRPr="003C4AC5" w:rsidRDefault="00593012" w:rsidP="00B036E3">
            <w:pPr>
              <w:rPr>
                <w:rFonts w:hAnsi="Times New Roman"/>
                <w:sz w:val="24"/>
                <w:szCs w:val="24"/>
                <w:lang w:val="lv-LV"/>
              </w:rPr>
            </w:pPr>
          </w:p>
        </w:tc>
        <w:tc>
          <w:tcPr>
            <w:tcW w:w="2552" w:type="dxa"/>
          </w:tcPr>
          <w:p w14:paraId="7ECD0E02" w14:textId="77777777" w:rsidR="00593012" w:rsidRPr="003C4AC5" w:rsidRDefault="00593012" w:rsidP="00B036E3">
            <w:pPr>
              <w:rPr>
                <w:rFonts w:hAnsi="Times New Roman"/>
                <w:sz w:val="24"/>
                <w:szCs w:val="24"/>
                <w:lang w:val="lv-LV"/>
              </w:rPr>
            </w:pPr>
          </w:p>
        </w:tc>
        <w:tc>
          <w:tcPr>
            <w:tcW w:w="1417" w:type="dxa"/>
          </w:tcPr>
          <w:p w14:paraId="1B9F573E" w14:textId="77777777" w:rsidR="00593012" w:rsidRPr="003C4AC5" w:rsidRDefault="00593012" w:rsidP="00B036E3">
            <w:pPr>
              <w:rPr>
                <w:rFonts w:hAnsi="Times New Roman"/>
                <w:sz w:val="24"/>
                <w:szCs w:val="24"/>
                <w:lang w:val="lv-LV"/>
              </w:rPr>
            </w:pPr>
          </w:p>
        </w:tc>
        <w:tc>
          <w:tcPr>
            <w:tcW w:w="1843" w:type="dxa"/>
          </w:tcPr>
          <w:p w14:paraId="4AE2AA62" w14:textId="77777777" w:rsidR="00593012" w:rsidRPr="003C4AC5" w:rsidRDefault="00593012" w:rsidP="00B036E3">
            <w:pPr>
              <w:rPr>
                <w:rFonts w:hAnsi="Times New Roman"/>
                <w:sz w:val="24"/>
                <w:szCs w:val="24"/>
                <w:lang w:val="lv-LV"/>
              </w:rPr>
            </w:pPr>
          </w:p>
        </w:tc>
      </w:tr>
      <w:tr w:rsidR="00593012" w:rsidRPr="003C4AC5" w14:paraId="235E6D49" w14:textId="77777777" w:rsidTr="008B5EED">
        <w:tc>
          <w:tcPr>
            <w:tcW w:w="3539" w:type="dxa"/>
          </w:tcPr>
          <w:p w14:paraId="0383A483" w14:textId="77777777" w:rsidR="00593012" w:rsidRPr="003C4AC5" w:rsidRDefault="00593012" w:rsidP="00B036E3">
            <w:pPr>
              <w:rPr>
                <w:rFonts w:hAnsi="Times New Roman"/>
                <w:sz w:val="24"/>
                <w:szCs w:val="24"/>
                <w:lang w:val="lv-LV"/>
              </w:rPr>
            </w:pPr>
          </w:p>
        </w:tc>
        <w:tc>
          <w:tcPr>
            <w:tcW w:w="2552" w:type="dxa"/>
          </w:tcPr>
          <w:p w14:paraId="6C4AE7B7" w14:textId="77777777" w:rsidR="00593012" w:rsidRPr="003C4AC5" w:rsidRDefault="00593012" w:rsidP="00B036E3">
            <w:pPr>
              <w:rPr>
                <w:rFonts w:hAnsi="Times New Roman"/>
                <w:sz w:val="24"/>
                <w:szCs w:val="24"/>
                <w:lang w:val="lv-LV"/>
              </w:rPr>
            </w:pPr>
          </w:p>
        </w:tc>
        <w:tc>
          <w:tcPr>
            <w:tcW w:w="1417" w:type="dxa"/>
          </w:tcPr>
          <w:p w14:paraId="10A8452E" w14:textId="77777777" w:rsidR="00593012" w:rsidRPr="003C4AC5" w:rsidRDefault="00593012" w:rsidP="00B036E3">
            <w:pPr>
              <w:rPr>
                <w:rFonts w:hAnsi="Times New Roman"/>
                <w:sz w:val="24"/>
                <w:szCs w:val="24"/>
                <w:lang w:val="lv-LV"/>
              </w:rPr>
            </w:pPr>
          </w:p>
        </w:tc>
        <w:tc>
          <w:tcPr>
            <w:tcW w:w="1843" w:type="dxa"/>
          </w:tcPr>
          <w:p w14:paraId="2272A631" w14:textId="77777777" w:rsidR="00593012" w:rsidRPr="003C4AC5" w:rsidRDefault="00593012" w:rsidP="00B036E3">
            <w:pPr>
              <w:rPr>
                <w:rFonts w:hAnsi="Times New Roman"/>
                <w:sz w:val="24"/>
                <w:szCs w:val="24"/>
                <w:lang w:val="lv-LV"/>
              </w:rPr>
            </w:pPr>
          </w:p>
        </w:tc>
      </w:tr>
      <w:tr w:rsidR="00593012" w:rsidRPr="003C4AC5" w14:paraId="1D2E87C2" w14:textId="77777777" w:rsidTr="008B5EED">
        <w:tc>
          <w:tcPr>
            <w:tcW w:w="3539" w:type="dxa"/>
          </w:tcPr>
          <w:p w14:paraId="789347EF" w14:textId="77777777" w:rsidR="00593012" w:rsidRPr="003C4AC5" w:rsidRDefault="00593012" w:rsidP="00B036E3">
            <w:pPr>
              <w:rPr>
                <w:rFonts w:hAnsi="Times New Roman"/>
                <w:sz w:val="24"/>
                <w:szCs w:val="24"/>
                <w:lang w:val="lv-LV"/>
              </w:rPr>
            </w:pPr>
          </w:p>
        </w:tc>
        <w:tc>
          <w:tcPr>
            <w:tcW w:w="2552" w:type="dxa"/>
          </w:tcPr>
          <w:p w14:paraId="453B816D" w14:textId="77777777" w:rsidR="00593012" w:rsidRPr="003C4AC5" w:rsidRDefault="00593012" w:rsidP="00B036E3">
            <w:pPr>
              <w:rPr>
                <w:rFonts w:hAnsi="Times New Roman"/>
                <w:sz w:val="24"/>
                <w:szCs w:val="24"/>
                <w:lang w:val="lv-LV"/>
              </w:rPr>
            </w:pPr>
          </w:p>
        </w:tc>
        <w:tc>
          <w:tcPr>
            <w:tcW w:w="1417" w:type="dxa"/>
          </w:tcPr>
          <w:p w14:paraId="16E11821" w14:textId="77777777" w:rsidR="00593012" w:rsidRPr="003C4AC5" w:rsidRDefault="00593012" w:rsidP="00B036E3">
            <w:pPr>
              <w:rPr>
                <w:rFonts w:hAnsi="Times New Roman"/>
                <w:sz w:val="24"/>
                <w:szCs w:val="24"/>
                <w:lang w:val="lv-LV"/>
              </w:rPr>
            </w:pPr>
          </w:p>
        </w:tc>
        <w:tc>
          <w:tcPr>
            <w:tcW w:w="1843" w:type="dxa"/>
          </w:tcPr>
          <w:p w14:paraId="5467622F" w14:textId="77777777" w:rsidR="00593012" w:rsidRPr="003C4AC5" w:rsidRDefault="00593012" w:rsidP="00B036E3">
            <w:pPr>
              <w:rPr>
                <w:rFonts w:hAnsi="Times New Roman"/>
                <w:sz w:val="24"/>
                <w:szCs w:val="24"/>
                <w:lang w:val="lv-LV"/>
              </w:rPr>
            </w:pPr>
          </w:p>
        </w:tc>
      </w:tr>
      <w:tr w:rsidR="00593012" w:rsidRPr="003C4AC5" w14:paraId="12CA229A" w14:textId="77777777" w:rsidTr="008B5EED">
        <w:tc>
          <w:tcPr>
            <w:tcW w:w="3539" w:type="dxa"/>
          </w:tcPr>
          <w:p w14:paraId="1D1AD96C" w14:textId="77777777" w:rsidR="00593012" w:rsidRPr="003C4AC5" w:rsidRDefault="00593012" w:rsidP="00B036E3">
            <w:pPr>
              <w:rPr>
                <w:rFonts w:hAnsi="Times New Roman"/>
                <w:sz w:val="24"/>
                <w:szCs w:val="24"/>
                <w:lang w:val="lv-LV"/>
              </w:rPr>
            </w:pPr>
          </w:p>
        </w:tc>
        <w:tc>
          <w:tcPr>
            <w:tcW w:w="2552" w:type="dxa"/>
          </w:tcPr>
          <w:p w14:paraId="2A13C3B3" w14:textId="77777777" w:rsidR="00593012" w:rsidRPr="003C4AC5" w:rsidRDefault="00593012" w:rsidP="00B036E3">
            <w:pPr>
              <w:rPr>
                <w:rFonts w:hAnsi="Times New Roman"/>
                <w:sz w:val="24"/>
                <w:szCs w:val="24"/>
                <w:lang w:val="lv-LV"/>
              </w:rPr>
            </w:pPr>
          </w:p>
        </w:tc>
        <w:tc>
          <w:tcPr>
            <w:tcW w:w="1417" w:type="dxa"/>
          </w:tcPr>
          <w:p w14:paraId="53477E19" w14:textId="77777777" w:rsidR="00593012" w:rsidRPr="003C4AC5" w:rsidRDefault="00593012" w:rsidP="00B036E3">
            <w:pPr>
              <w:rPr>
                <w:rFonts w:hAnsi="Times New Roman"/>
                <w:sz w:val="24"/>
                <w:szCs w:val="24"/>
                <w:lang w:val="lv-LV"/>
              </w:rPr>
            </w:pPr>
          </w:p>
        </w:tc>
        <w:tc>
          <w:tcPr>
            <w:tcW w:w="1843" w:type="dxa"/>
          </w:tcPr>
          <w:p w14:paraId="78BD5746" w14:textId="77777777" w:rsidR="00593012" w:rsidRPr="003C4AC5" w:rsidRDefault="00593012" w:rsidP="00B036E3">
            <w:pPr>
              <w:rPr>
                <w:rFonts w:hAnsi="Times New Roman"/>
                <w:sz w:val="24"/>
                <w:szCs w:val="24"/>
                <w:lang w:val="lv-LV"/>
              </w:rPr>
            </w:pPr>
          </w:p>
        </w:tc>
      </w:tr>
      <w:tr w:rsidR="00593012" w:rsidRPr="003C4AC5" w14:paraId="06555153" w14:textId="77777777" w:rsidTr="008B5EED">
        <w:tc>
          <w:tcPr>
            <w:tcW w:w="3539" w:type="dxa"/>
          </w:tcPr>
          <w:p w14:paraId="6F9E1F52" w14:textId="77777777" w:rsidR="00593012" w:rsidRPr="003C4AC5" w:rsidRDefault="00593012" w:rsidP="00B036E3">
            <w:pPr>
              <w:rPr>
                <w:rFonts w:hAnsi="Times New Roman"/>
                <w:sz w:val="24"/>
                <w:szCs w:val="24"/>
                <w:lang w:val="lv-LV"/>
              </w:rPr>
            </w:pPr>
          </w:p>
        </w:tc>
        <w:tc>
          <w:tcPr>
            <w:tcW w:w="2552" w:type="dxa"/>
          </w:tcPr>
          <w:p w14:paraId="20248188" w14:textId="77777777" w:rsidR="00593012" w:rsidRPr="003C4AC5" w:rsidRDefault="00593012" w:rsidP="00B036E3">
            <w:pPr>
              <w:rPr>
                <w:rFonts w:hAnsi="Times New Roman"/>
                <w:sz w:val="24"/>
                <w:szCs w:val="24"/>
                <w:lang w:val="lv-LV"/>
              </w:rPr>
            </w:pPr>
          </w:p>
        </w:tc>
        <w:tc>
          <w:tcPr>
            <w:tcW w:w="1417" w:type="dxa"/>
          </w:tcPr>
          <w:p w14:paraId="3389F1E2" w14:textId="77777777" w:rsidR="00593012" w:rsidRPr="003C4AC5" w:rsidRDefault="00593012" w:rsidP="00B036E3">
            <w:pPr>
              <w:rPr>
                <w:rFonts w:hAnsi="Times New Roman"/>
                <w:sz w:val="24"/>
                <w:szCs w:val="24"/>
                <w:lang w:val="lv-LV"/>
              </w:rPr>
            </w:pPr>
          </w:p>
        </w:tc>
        <w:tc>
          <w:tcPr>
            <w:tcW w:w="1843" w:type="dxa"/>
          </w:tcPr>
          <w:p w14:paraId="4E113CC6" w14:textId="77777777" w:rsidR="00593012" w:rsidRPr="003C4AC5" w:rsidRDefault="00593012" w:rsidP="00B036E3">
            <w:pPr>
              <w:rPr>
                <w:rFonts w:hAnsi="Times New Roman"/>
                <w:sz w:val="24"/>
                <w:szCs w:val="24"/>
                <w:lang w:val="lv-LV"/>
              </w:rPr>
            </w:pPr>
          </w:p>
        </w:tc>
      </w:tr>
      <w:tr w:rsidR="00593012" w:rsidRPr="003C4AC5" w14:paraId="48E5C2F2" w14:textId="77777777" w:rsidTr="008B5EED">
        <w:tc>
          <w:tcPr>
            <w:tcW w:w="3539" w:type="dxa"/>
          </w:tcPr>
          <w:p w14:paraId="121D8504" w14:textId="77777777" w:rsidR="00593012" w:rsidRPr="003C4AC5" w:rsidRDefault="00593012" w:rsidP="00B036E3">
            <w:pPr>
              <w:rPr>
                <w:rFonts w:hAnsi="Times New Roman"/>
                <w:sz w:val="24"/>
                <w:szCs w:val="24"/>
                <w:lang w:val="lv-LV"/>
              </w:rPr>
            </w:pPr>
          </w:p>
        </w:tc>
        <w:tc>
          <w:tcPr>
            <w:tcW w:w="2552" w:type="dxa"/>
          </w:tcPr>
          <w:p w14:paraId="1184B635" w14:textId="77777777" w:rsidR="00593012" w:rsidRPr="003C4AC5" w:rsidRDefault="00593012" w:rsidP="00B036E3">
            <w:pPr>
              <w:rPr>
                <w:rFonts w:hAnsi="Times New Roman"/>
                <w:sz w:val="24"/>
                <w:szCs w:val="24"/>
                <w:lang w:val="lv-LV"/>
              </w:rPr>
            </w:pPr>
          </w:p>
        </w:tc>
        <w:tc>
          <w:tcPr>
            <w:tcW w:w="1417" w:type="dxa"/>
          </w:tcPr>
          <w:p w14:paraId="2B4EDB3C" w14:textId="77777777" w:rsidR="00593012" w:rsidRPr="003C4AC5" w:rsidRDefault="00593012" w:rsidP="00B036E3">
            <w:pPr>
              <w:rPr>
                <w:rFonts w:hAnsi="Times New Roman"/>
                <w:sz w:val="24"/>
                <w:szCs w:val="24"/>
                <w:lang w:val="lv-LV"/>
              </w:rPr>
            </w:pPr>
          </w:p>
        </w:tc>
        <w:tc>
          <w:tcPr>
            <w:tcW w:w="1843" w:type="dxa"/>
          </w:tcPr>
          <w:p w14:paraId="0B3D4752" w14:textId="77777777" w:rsidR="00593012" w:rsidRPr="003C4AC5" w:rsidRDefault="00593012" w:rsidP="00B036E3">
            <w:pPr>
              <w:rPr>
                <w:rFonts w:hAnsi="Times New Roman"/>
                <w:sz w:val="24"/>
                <w:szCs w:val="24"/>
                <w:lang w:val="lv-LV"/>
              </w:rPr>
            </w:pPr>
          </w:p>
        </w:tc>
      </w:tr>
      <w:tr w:rsidR="00593012" w:rsidRPr="003C4AC5" w14:paraId="6703BD99" w14:textId="77777777" w:rsidTr="008B5EED">
        <w:tc>
          <w:tcPr>
            <w:tcW w:w="3539" w:type="dxa"/>
          </w:tcPr>
          <w:p w14:paraId="3174938F" w14:textId="77777777" w:rsidR="00593012" w:rsidRPr="003C4AC5" w:rsidRDefault="00593012" w:rsidP="00B036E3">
            <w:pPr>
              <w:rPr>
                <w:rFonts w:hAnsi="Times New Roman"/>
                <w:sz w:val="24"/>
                <w:szCs w:val="24"/>
                <w:lang w:val="lv-LV"/>
              </w:rPr>
            </w:pPr>
          </w:p>
        </w:tc>
        <w:tc>
          <w:tcPr>
            <w:tcW w:w="2552" w:type="dxa"/>
          </w:tcPr>
          <w:p w14:paraId="604DA007" w14:textId="77777777" w:rsidR="00593012" w:rsidRPr="003C4AC5" w:rsidRDefault="00593012" w:rsidP="00B036E3">
            <w:pPr>
              <w:rPr>
                <w:rFonts w:hAnsi="Times New Roman"/>
                <w:sz w:val="24"/>
                <w:szCs w:val="24"/>
                <w:lang w:val="lv-LV"/>
              </w:rPr>
            </w:pPr>
          </w:p>
        </w:tc>
        <w:tc>
          <w:tcPr>
            <w:tcW w:w="1417" w:type="dxa"/>
          </w:tcPr>
          <w:p w14:paraId="1D010689" w14:textId="77777777" w:rsidR="00593012" w:rsidRPr="003C4AC5" w:rsidRDefault="00593012" w:rsidP="00B036E3">
            <w:pPr>
              <w:rPr>
                <w:rFonts w:hAnsi="Times New Roman"/>
                <w:sz w:val="24"/>
                <w:szCs w:val="24"/>
                <w:lang w:val="lv-LV"/>
              </w:rPr>
            </w:pPr>
          </w:p>
        </w:tc>
        <w:tc>
          <w:tcPr>
            <w:tcW w:w="1843" w:type="dxa"/>
          </w:tcPr>
          <w:p w14:paraId="4B646F04" w14:textId="77777777" w:rsidR="00593012" w:rsidRPr="003C4AC5" w:rsidRDefault="00593012" w:rsidP="00B036E3">
            <w:pPr>
              <w:rPr>
                <w:rFonts w:hAnsi="Times New Roman"/>
                <w:sz w:val="24"/>
                <w:szCs w:val="24"/>
                <w:lang w:val="lv-LV"/>
              </w:rPr>
            </w:pPr>
          </w:p>
        </w:tc>
      </w:tr>
    </w:tbl>
    <w:p w14:paraId="0CE90AEF" w14:textId="48D68227" w:rsidR="008F5062" w:rsidRPr="003C4AC5" w:rsidRDefault="008F5062" w:rsidP="003C4AC5">
      <w:pPr>
        <w:spacing w:before="2" w:after="0" w:line="276" w:lineRule="exact"/>
        <w:ind w:right="1037"/>
        <w:rPr>
          <w:rFonts w:ascii="Times New Roman" w:hAnsi="Times New Roman" w:cs="Times New Roman"/>
          <w:color w:val="000000"/>
          <w:sz w:val="24"/>
          <w:lang w:val="lv-LV"/>
        </w:rPr>
      </w:pPr>
    </w:p>
    <w:sectPr w:rsidR="008F5062" w:rsidRPr="003C4AC5" w:rsidSect="00B036E3">
      <w:pgSz w:w="11907" w:h="16840" w:code="9"/>
      <w:pgMar w:top="1134" w:right="992" w:bottom="1134" w:left="1134" w:header="720" w:footer="720" w:gutter="0"/>
      <w:pgNumType w:start="1"/>
      <w:cols w:space="720"/>
      <w:docGrid w:linePitch="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AED5D" w14:textId="77777777" w:rsidR="00B07A62" w:rsidRDefault="00B07A62" w:rsidP="00777371">
      <w:pPr>
        <w:spacing w:before="0" w:after="0" w:line="240" w:lineRule="auto"/>
      </w:pPr>
      <w:r>
        <w:separator/>
      </w:r>
    </w:p>
  </w:endnote>
  <w:endnote w:type="continuationSeparator" w:id="0">
    <w:p w14:paraId="2575BB44" w14:textId="77777777" w:rsidR="00B07A62" w:rsidRDefault="00B07A62" w:rsidP="0077737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embedRegular r:id="rId1" w:fontKey="{4E1E6365-C9A6-42BB-94C6-EC5C481527BA}"/>
    <w:embedBold r:id="rId2" w:fontKey="{8EC3A328-F10E-44D5-8BC1-DF8EBEEFC0DD}"/>
    <w:embedItalic r:id="rId3" w:fontKey="{5A8F23DB-243C-4C8F-A8AD-27E3117F5861}"/>
    <w:embedBoldItalic r:id="rId4" w:fontKey="{8519CD43-A372-4D96-BE52-5E3D02A2AB92}"/>
  </w:font>
  <w:font w:name="Symbol">
    <w:panose1 w:val="05050102010706020507"/>
    <w:charset w:val="02"/>
    <w:family w:val="roman"/>
    <w:pitch w:val="variable"/>
    <w:sig w:usb0="00000000" w:usb1="10000000" w:usb2="00000000" w:usb3="00000000" w:csb0="80000000" w:csb1="00000000"/>
    <w:embedRegular r:id="rId5" w:fontKey="{7C6E3F9D-A107-41E8-AC2F-0C51FD4FB960}"/>
    <w:embedBold r:id="rId6" w:fontKey="{8309FCB4-B431-40F6-999B-FE1E843F9D1B}"/>
  </w:font>
  <w:font w:name="Courier New">
    <w:panose1 w:val="02070309020205020404"/>
    <w:charset w:val="BA"/>
    <w:family w:val="modern"/>
    <w:pitch w:val="fixed"/>
    <w:sig w:usb0="E0002EFF" w:usb1="C0007843" w:usb2="00000009" w:usb3="00000000" w:csb0="000001FF" w:csb1="00000000"/>
    <w:embedRegular r:id="rId7" w:fontKey="{DB408E3B-288D-4D49-A26D-8D8CDE1CE3CC}"/>
  </w:font>
  <w:font w:name="Wingdings">
    <w:panose1 w:val="05000000000000000000"/>
    <w:charset w:val="02"/>
    <w:family w:val="auto"/>
    <w:pitch w:val="variable"/>
    <w:sig w:usb0="00000000" w:usb1="10000000" w:usb2="00000000" w:usb3="00000000" w:csb0="80000000" w:csb1="00000000"/>
    <w:embedRegular r:id="rId8" w:fontKey="{E9B61301-853A-4458-A6F7-A5214B1489C8}"/>
  </w:font>
  <w:font w:name="Calibri">
    <w:panose1 w:val="020F0502020204030204"/>
    <w:charset w:val="BA"/>
    <w:family w:val="swiss"/>
    <w:pitch w:val="variable"/>
    <w:sig w:usb0="E4002EFF" w:usb1="C000247B" w:usb2="00000009" w:usb3="00000000" w:csb0="000001FF" w:csb1="00000000"/>
    <w:embedRegular r:id="rId9" w:fontKey="{4B6219FC-7545-483C-A31E-057FB85B433B}"/>
    <w:embedBold r:id="rId10" w:fontKey="{7173364A-3AE3-4593-8A93-CF038AE70F90}"/>
    <w:embedItalic r:id="rId11" w:fontKey="{DA7FD69A-A463-4D68-B132-543A377E70E8}"/>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embedRegular r:id="rId12" w:fontKey="{BDC190E7-6B9C-41CB-819F-2F1CEBFDC883}"/>
  </w:font>
  <w:font w:name="Calibri Light">
    <w:panose1 w:val="020F0302020204030204"/>
    <w:charset w:val="BA"/>
    <w:family w:val="swiss"/>
    <w:pitch w:val="variable"/>
    <w:sig w:usb0="E4002EFF" w:usb1="C000247B" w:usb2="00000009" w:usb3="00000000" w:csb0="000001FF" w:csb1="00000000"/>
    <w:embedRegular r:id="rId13" w:fontKey="{BFC2D3CD-434A-4531-943F-F1EF3ED77C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6E503" w14:textId="24729E7C" w:rsidR="00CC3E99" w:rsidRPr="00CC3E99" w:rsidRDefault="00CC3E99" w:rsidP="00CC3E99">
    <w:pPr>
      <w:pStyle w:val="Kjene"/>
      <w:jc w:val="center"/>
      <w:rPr>
        <w:lang w:val="lv-LV"/>
      </w:rPr>
    </w:pPr>
    <w:r>
      <w:rPr>
        <w:lang w:val="lv-LV"/>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74FD3" w14:textId="4EAFDEF3" w:rsidR="00777371" w:rsidRPr="00CC3E99" w:rsidRDefault="00777371" w:rsidP="00CC3E99">
    <w:pPr>
      <w:pStyle w:val="Kjene"/>
      <w:jc w:val="center"/>
      <w:rPr>
        <w:lang w:val="lv-LV"/>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FC80D" w14:textId="77777777" w:rsidR="00B07A62" w:rsidRDefault="00B07A62" w:rsidP="00777371">
      <w:pPr>
        <w:spacing w:before="0" w:after="0" w:line="240" w:lineRule="auto"/>
      </w:pPr>
      <w:r>
        <w:separator/>
      </w:r>
    </w:p>
  </w:footnote>
  <w:footnote w:type="continuationSeparator" w:id="0">
    <w:p w14:paraId="5021C300" w14:textId="77777777" w:rsidR="00B07A62" w:rsidRDefault="00B07A62" w:rsidP="0077737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A6607"/>
    <w:multiLevelType w:val="multilevel"/>
    <w:tmpl w:val="3B42BC1E"/>
    <w:lvl w:ilvl="0">
      <w:start w:val="6"/>
      <w:numFmt w:val="decimal"/>
      <w:lvlText w:val="%1.4."/>
      <w:lvlJc w:val="left"/>
      <w:pPr>
        <w:ind w:left="360" w:hanging="360"/>
      </w:pPr>
      <w:rPr>
        <w:rFonts w:hint="default"/>
        <w:b w:val="0"/>
        <w:bCs w:val="0"/>
        <w:color w:val="auto"/>
        <w:u w:val="none"/>
      </w:rPr>
    </w:lvl>
    <w:lvl w:ilvl="1">
      <w:start w:val="1"/>
      <w:numFmt w:val="decimal"/>
      <w:lvlText w:val="%1.%2."/>
      <w:lvlJc w:val="left"/>
      <w:pPr>
        <w:ind w:left="-2618" w:hanging="360"/>
      </w:pPr>
      <w:rPr>
        <w:rFonts w:ascii="Times New Roman" w:hAnsi="Times New Roman" w:cs="Times New Roman" w:hint="default"/>
        <w:b w:val="0"/>
        <w:bCs w:val="0"/>
        <w:i w:val="0"/>
        <w:iCs w:val="0"/>
        <w:color w:val="auto"/>
        <w:sz w:val="24"/>
        <w:szCs w:val="24"/>
        <w:u w:val="none"/>
      </w:rPr>
    </w:lvl>
    <w:lvl w:ilvl="2">
      <w:start w:val="1"/>
      <w:numFmt w:val="decimal"/>
      <w:lvlText w:val="%1.%2.%3."/>
      <w:lvlJc w:val="left"/>
      <w:pPr>
        <w:ind w:left="-1974" w:hanging="720"/>
      </w:pPr>
      <w:rPr>
        <w:rFonts w:ascii="Times New Roman" w:hAnsi="Times New Roman" w:cs="Times New Roman" w:hint="default"/>
        <w:b w:val="0"/>
        <w:bCs/>
        <w:color w:val="auto"/>
        <w:sz w:val="24"/>
        <w:szCs w:val="24"/>
        <w:u w:val="none"/>
      </w:rPr>
    </w:lvl>
    <w:lvl w:ilvl="3">
      <w:start w:val="1"/>
      <w:numFmt w:val="decimal"/>
      <w:lvlText w:val="%1.%2.%3.%4."/>
      <w:lvlJc w:val="left"/>
      <w:pPr>
        <w:ind w:left="-2258" w:hanging="720"/>
      </w:pPr>
      <w:rPr>
        <w:rFonts w:hint="default"/>
        <w:color w:val="auto"/>
        <w:u w:val="single"/>
      </w:rPr>
    </w:lvl>
    <w:lvl w:ilvl="4">
      <w:start w:val="1"/>
      <w:numFmt w:val="decimal"/>
      <w:lvlText w:val="%1.%2.%3.%4.%5."/>
      <w:lvlJc w:val="left"/>
      <w:pPr>
        <w:ind w:left="-1898" w:hanging="1080"/>
      </w:pPr>
      <w:rPr>
        <w:rFonts w:hint="default"/>
        <w:color w:val="auto"/>
        <w:u w:val="single"/>
      </w:rPr>
    </w:lvl>
    <w:lvl w:ilvl="5">
      <w:start w:val="1"/>
      <w:numFmt w:val="decimal"/>
      <w:lvlText w:val="%1.%2.%3.%4.%5.%6."/>
      <w:lvlJc w:val="left"/>
      <w:pPr>
        <w:ind w:left="-1898" w:hanging="1080"/>
      </w:pPr>
      <w:rPr>
        <w:rFonts w:hint="default"/>
        <w:color w:val="auto"/>
        <w:u w:val="single"/>
      </w:rPr>
    </w:lvl>
    <w:lvl w:ilvl="6">
      <w:start w:val="1"/>
      <w:numFmt w:val="decimal"/>
      <w:lvlText w:val="%1.%2.%3.%4.%5.%6.%7."/>
      <w:lvlJc w:val="left"/>
      <w:pPr>
        <w:ind w:left="-1538" w:hanging="1440"/>
      </w:pPr>
      <w:rPr>
        <w:rFonts w:hint="default"/>
        <w:color w:val="auto"/>
        <w:u w:val="single"/>
      </w:rPr>
    </w:lvl>
    <w:lvl w:ilvl="7">
      <w:start w:val="1"/>
      <w:numFmt w:val="decimal"/>
      <w:lvlText w:val="%1.%2.%3.%4.%5.%6.%7.%8."/>
      <w:lvlJc w:val="left"/>
      <w:pPr>
        <w:ind w:left="-1538" w:hanging="1440"/>
      </w:pPr>
      <w:rPr>
        <w:rFonts w:hint="default"/>
        <w:color w:val="auto"/>
        <w:u w:val="single"/>
      </w:rPr>
    </w:lvl>
    <w:lvl w:ilvl="8">
      <w:start w:val="1"/>
      <w:numFmt w:val="decimal"/>
      <w:lvlText w:val="%1.%2.%3.%4.%5.%6.%7.%8.%9."/>
      <w:lvlJc w:val="left"/>
      <w:pPr>
        <w:ind w:left="-1178" w:hanging="1800"/>
      </w:pPr>
      <w:rPr>
        <w:rFonts w:hint="default"/>
        <w:color w:val="auto"/>
        <w:u w:val="single"/>
      </w:rPr>
    </w:lvl>
  </w:abstractNum>
  <w:abstractNum w:abstractNumId="1" w15:restartNumberingAfterBreak="0">
    <w:nsid w:val="07365BF8"/>
    <w:multiLevelType w:val="multilevel"/>
    <w:tmpl w:val="E3FCFF38"/>
    <w:lvl w:ilvl="0">
      <w:start w:val="4"/>
      <w:numFmt w:val="decimal"/>
      <w:lvlText w:val="%1."/>
      <w:lvlJc w:val="left"/>
      <w:pPr>
        <w:ind w:left="3338" w:hanging="360"/>
      </w:pPr>
      <w:rPr>
        <w:rFonts w:hint="default"/>
        <w:color w:val="auto"/>
        <w:u w:val="none"/>
      </w:rPr>
    </w:lvl>
    <w:lvl w:ilvl="1">
      <w:start w:val="1"/>
      <w:numFmt w:val="decimal"/>
      <w:lvlText w:val="%1.%2."/>
      <w:lvlJc w:val="left"/>
      <w:pPr>
        <w:ind w:left="360" w:hanging="360"/>
      </w:pPr>
      <w:rPr>
        <w:rFonts w:ascii="Times New Roman" w:hAnsi="Times New Roman" w:cs="Times New Roman" w:hint="default"/>
        <w:b w:val="0"/>
        <w:bCs w:val="0"/>
        <w:i w:val="0"/>
        <w:iCs w:val="0"/>
        <w:color w:val="auto"/>
        <w:sz w:val="24"/>
        <w:szCs w:val="24"/>
        <w:u w:val="none"/>
      </w:rPr>
    </w:lvl>
    <w:lvl w:ilvl="2">
      <w:start w:val="1"/>
      <w:numFmt w:val="decimal"/>
      <w:lvlText w:val="%1.%2.%3."/>
      <w:lvlJc w:val="left"/>
      <w:pPr>
        <w:ind w:left="1004" w:hanging="720"/>
      </w:pPr>
      <w:rPr>
        <w:rFonts w:ascii="Times New Roman" w:hAnsi="Times New Roman" w:cs="Times New Roman" w:hint="default"/>
        <w:b w:val="0"/>
        <w:bCs/>
        <w:color w:val="auto"/>
        <w:sz w:val="24"/>
        <w:szCs w:val="24"/>
        <w:u w:val="none"/>
      </w:rPr>
    </w:lvl>
    <w:lvl w:ilvl="3">
      <w:start w:val="1"/>
      <w:numFmt w:val="decimal"/>
      <w:lvlText w:val="%1.%2.%3.%4."/>
      <w:lvlJc w:val="left"/>
      <w:pPr>
        <w:ind w:left="720" w:hanging="720"/>
      </w:pPr>
      <w:rPr>
        <w:rFonts w:hint="default"/>
        <w:color w:val="auto"/>
        <w:u w:val="single"/>
      </w:rPr>
    </w:lvl>
    <w:lvl w:ilvl="4">
      <w:start w:val="1"/>
      <w:numFmt w:val="decimal"/>
      <w:lvlText w:val="%1.%2.%3.%4.%5."/>
      <w:lvlJc w:val="left"/>
      <w:pPr>
        <w:ind w:left="1080" w:hanging="1080"/>
      </w:pPr>
      <w:rPr>
        <w:rFonts w:hint="default"/>
        <w:color w:val="auto"/>
        <w:u w:val="single"/>
      </w:rPr>
    </w:lvl>
    <w:lvl w:ilvl="5">
      <w:start w:val="1"/>
      <w:numFmt w:val="decimal"/>
      <w:lvlText w:val="%1.%2.%3.%4.%5.%6."/>
      <w:lvlJc w:val="left"/>
      <w:pPr>
        <w:ind w:left="1080" w:hanging="1080"/>
      </w:pPr>
      <w:rPr>
        <w:rFonts w:hint="default"/>
        <w:color w:val="auto"/>
        <w:u w:val="single"/>
      </w:rPr>
    </w:lvl>
    <w:lvl w:ilvl="6">
      <w:start w:val="1"/>
      <w:numFmt w:val="decimal"/>
      <w:lvlText w:val="%1.%2.%3.%4.%5.%6.%7."/>
      <w:lvlJc w:val="left"/>
      <w:pPr>
        <w:ind w:left="1440" w:hanging="1440"/>
      </w:pPr>
      <w:rPr>
        <w:rFonts w:hint="default"/>
        <w:color w:val="auto"/>
        <w:u w:val="single"/>
      </w:rPr>
    </w:lvl>
    <w:lvl w:ilvl="7">
      <w:start w:val="1"/>
      <w:numFmt w:val="decimal"/>
      <w:lvlText w:val="%1.%2.%3.%4.%5.%6.%7.%8."/>
      <w:lvlJc w:val="left"/>
      <w:pPr>
        <w:ind w:left="1440" w:hanging="1440"/>
      </w:pPr>
      <w:rPr>
        <w:rFonts w:hint="default"/>
        <w:color w:val="auto"/>
        <w:u w:val="single"/>
      </w:rPr>
    </w:lvl>
    <w:lvl w:ilvl="8">
      <w:start w:val="1"/>
      <w:numFmt w:val="decimal"/>
      <w:lvlText w:val="%1.%2.%3.%4.%5.%6.%7.%8.%9."/>
      <w:lvlJc w:val="left"/>
      <w:pPr>
        <w:ind w:left="1800" w:hanging="1800"/>
      </w:pPr>
      <w:rPr>
        <w:rFonts w:hint="default"/>
        <w:color w:val="auto"/>
        <w:u w:val="single"/>
      </w:rPr>
    </w:lvl>
  </w:abstractNum>
  <w:abstractNum w:abstractNumId="2" w15:restartNumberingAfterBreak="0">
    <w:nsid w:val="07417669"/>
    <w:multiLevelType w:val="hybridMultilevel"/>
    <w:tmpl w:val="E6946FE0"/>
    <w:lvl w:ilvl="0" w:tplc="0426000F">
      <w:start w:val="1"/>
      <w:numFmt w:val="decimal"/>
      <w:lvlText w:val="%1."/>
      <w:lvlJc w:val="left"/>
      <w:pPr>
        <w:ind w:left="1867" w:hanging="360"/>
      </w:pPr>
    </w:lvl>
    <w:lvl w:ilvl="1" w:tplc="04260019" w:tentative="1">
      <w:start w:val="1"/>
      <w:numFmt w:val="lowerLetter"/>
      <w:lvlText w:val="%2."/>
      <w:lvlJc w:val="left"/>
      <w:pPr>
        <w:ind w:left="2587" w:hanging="360"/>
      </w:pPr>
    </w:lvl>
    <w:lvl w:ilvl="2" w:tplc="0426001B" w:tentative="1">
      <w:start w:val="1"/>
      <w:numFmt w:val="lowerRoman"/>
      <w:lvlText w:val="%3."/>
      <w:lvlJc w:val="right"/>
      <w:pPr>
        <w:ind w:left="3307" w:hanging="180"/>
      </w:pPr>
    </w:lvl>
    <w:lvl w:ilvl="3" w:tplc="0426000F" w:tentative="1">
      <w:start w:val="1"/>
      <w:numFmt w:val="decimal"/>
      <w:lvlText w:val="%4."/>
      <w:lvlJc w:val="left"/>
      <w:pPr>
        <w:ind w:left="4027" w:hanging="360"/>
      </w:pPr>
    </w:lvl>
    <w:lvl w:ilvl="4" w:tplc="04260019" w:tentative="1">
      <w:start w:val="1"/>
      <w:numFmt w:val="lowerLetter"/>
      <w:lvlText w:val="%5."/>
      <w:lvlJc w:val="left"/>
      <w:pPr>
        <w:ind w:left="4747" w:hanging="360"/>
      </w:pPr>
    </w:lvl>
    <w:lvl w:ilvl="5" w:tplc="0426001B" w:tentative="1">
      <w:start w:val="1"/>
      <w:numFmt w:val="lowerRoman"/>
      <w:lvlText w:val="%6."/>
      <w:lvlJc w:val="right"/>
      <w:pPr>
        <w:ind w:left="5467" w:hanging="180"/>
      </w:pPr>
    </w:lvl>
    <w:lvl w:ilvl="6" w:tplc="0426000F" w:tentative="1">
      <w:start w:val="1"/>
      <w:numFmt w:val="decimal"/>
      <w:lvlText w:val="%7."/>
      <w:lvlJc w:val="left"/>
      <w:pPr>
        <w:ind w:left="6187" w:hanging="360"/>
      </w:pPr>
    </w:lvl>
    <w:lvl w:ilvl="7" w:tplc="04260019" w:tentative="1">
      <w:start w:val="1"/>
      <w:numFmt w:val="lowerLetter"/>
      <w:lvlText w:val="%8."/>
      <w:lvlJc w:val="left"/>
      <w:pPr>
        <w:ind w:left="6907" w:hanging="360"/>
      </w:pPr>
    </w:lvl>
    <w:lvl w:ilvl="8" w:tplc="0426001B" w:tentative="1">
      <w:start w:val="1"/>
      <w:numFmt w:val="lowerRoman"/>
      <w:lvlText w:val="%9."/>
      <w:lvlJc w:val="right"/>
      <w:pPr>
        <w:ind w:left="7627" w:hanging="180"/>
      </w:pPr>
    </w:lvl>
  </w:abstractNum>
  <w:abstractNum w:abstractNumId="3" w15:restartNumberingAfterBreak="0">
    <w:nsid w:val="08E57656"/>
    <w:multiLevelType w:val="hybridMultilevel"/>
    <w:tmpl w:val="044894B2"/>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4" w15:restartNumberingAfterBreak="0">
    <w:nsid w:val="091E7C7F"/>
    <w:multiLevelType w:val="multilevel"/>
    <w:tmpl w:val="B6CA1B8A"/>
    <w:lvl w:ilvl="0">
      <w:start w:val="8"/>
      <w:numFmt w:val="decimal"/>
      <w:lvlText w:val="%1."/>
      <w:lvlJc w:val="left"/>
      <w:pPr>
        <w:ind w:left="360" w:hanging="360"/>
      </w:pPr>
      <w:rPr>
        <w:rFonts w:ascii="Times New Roman" w:hAnsi="Times New Roman" w:hint="default"/>
        <w:b w:val="0"/>
        <w:i w:val="0"/>
        <w:sz w:val="24"/>
      </w:rPr>
    </w:lvl>
    <w:lvl w:ilvl="1">
      <w:start w:val="1"/>
      <w:numFmt w:val="decimal"/>
      <w:lvlText w:val="%1.%2."/>
      <w:lvlJc w:val="left"/>
      <w:pPr>
        <w:ind w:left="720" w:hanging="720"/>
      </w:pPr>
      <w:rPr>
        <w:rFonts w:ascii="Times New Roman" w:hAnsi="Times New Roman" w:hint="default"/>
        <w:b w:val="0"/>
        <w:i w:val="0"/>
        <w:sz w:val="24"/>
      </w:rPr>
    </w:lvl>
    <w:lvl w:ilvl="2">
      <w:start w:val="1"/>
      <w:numFmt w:val="decimal"/>
      <w:lvlText w:val="%1.%2.%3."/>
      <w:lvlJc w:val="left"/>
      <w:pPr>
        <w:ind w:left="720" w:hanging="720"/>
      </w:pPr>
      <w:rPr>
        <w:rFonts w:ascii="Times New Roman" w:hAnsi="Times New Roman" w:hint="default"/>
        <w:b w:val="0"/>
        <w:i w:val="0"/>
        <w:sz w:val="24"/>
      </w:rPr>
    </w:lvl>
    <w:lvl w:ilvl="3">
      <w:start w:val="1"/>
      <w:numFmt w:val="decimal"/>
      <w:lvlText w:val="%1.%2.%3.%4."/>
      <w:lvlJc w:val="left"/>
      <w:pPr>
        <w:ind w:left="1080" w:hanging="1080"/>
      </w:pPr>
      <w:rPr>
        <w:rFonts w:ascii="Times New Roman" w:hAnsi="Times New Roman" w:hint="default"/>
        <w:b w:val="0"/>
        <w:i w:val="0"/>
        <w:sz w:val="24"/>
      </w:rPr>
    </w:lvl>
    <w:lvl w:ilvl="4">
      <w:start w:val="1"/>
      <w:numFmt w:val="decimal"/>
      <w:lvlText w:val="%1.%2.%3.%4.%5."/>
      <w:lvlJc w:val="left"/>
      <w:pPr>
        <w:ind w:left="1440" w:hanging="1440"/>
      </w:pPr>
      <w:rPr>
        <w:rFonts w:ascii="Times New Roman" w:hAnsi="Times New Roman" w:hint="default"/>
        <w:b w:val="0"/>
        <w:i w:val="0"/>
        <w:sz w:val="24"/>
      </w:rPr>
    </w:lvl>
    <w:lvl w:ilvl="5">
      <w:start w:val="1"/>
      <w:numFmt w:val="decimal"/>
      <w:lvlText w:val="%1.%2.%3.%4.%5.%6."/>
      <w:lvlJc w:val="left"/>
      <w:pPr>
        <w:ind w:left="1440" w:hanging="1440"/>
      </w:pPr>
      <w:rPr>
        <w:rFonts w:ascii="Times New Roman" w:hAnsi="Times New Roman" w:hint="default"/>
        <w:b w:val="0"/>
        <w:i w:val="0"/>
        <w:sz w:val="24"/>
      </w:rPr>
    </w:lvl>
    <w:lvl w:ilvl="6">
      <w:start w:val="1"/>
      <w:numFmt w:val="decimal"/>
      <w:lvlText w:val="%1.%2.%3.%4.%5.%6.%7."/>
      <w:lvlJc w:val="left"/>
      <w:pPr>
        <w:ind w:left="1800" w:hanging="1800"/>
      </w:pPr>
      <w:rPr>
        <w:rFonts w:ascii="Times New Roman" w:hAnsi="Times New Roman" w:hint="default"/>
        <w:b w:val="0"/>
        <w:i w:val="0"/>
        <w:sz w:val="24"/>
      </w:rPr>
    </w:lvl>
    <w:lvl w:ilvl="7">
      <w:start w:val="1"/>
      <w:numFmt w:val="decimal"/>
      <w:lvlText w:val="%1.%2.%3.%4.%5.%6.%7.%8."/>
      <w:lvlJc w:val="left"/>
      <w:pPr>
        <w:ind w:left="2160" w:hanging="2160"/>
      </w:pPr>
      <w:rPr>
        <w:rFonts w:ascii="Times New Roman" w:hAnsi="Times New Roman" w:hint="default"/>
        <w:b w:val="0"/>
        <w:i w:val="0"/>
        <w:sz w:val="24"/>
      </w:rPr>
    </w:lvl>
    <w:lvl w:ilvl="8">
      <w:start w:val="1"/>
      <w:numFmt w:val="decimal"/>
      <w:lvlText w:val="%1.%2.%3.%4.%5.%6.%7.%8.%9."/>
      <w:lvlJc w:val="left"/>
      <w:pPr>
        <w:ind w:left="2160" w:hanging="2160"/>
      </w:pPr>
      <w:rPr>
        <w:rFonts w:ascii="Times New Roman" w:hAnsi="Times New Roman" w:hint="default"/>
        <w:b w:val="0"/>
        <w:i w:val="0"/>
        <w:sz w:val="24"/>
      </w:rPr>
    </w:lvl>
  </w:abstractNum>
  <w:abstractNum w:abstractNumId="5" w15:restartNumberingAfterBreak="0">
    <w:nsid w:val="0A150BE0"/>
    <w:multiLevelType w:val="multilevel"/>
    <w:tmpl w:val="85185782"/>
    <w:lvl w:ilvl="0">
      <w:start w:val="6"/>
      <w:numFmt w:val="decimal"/>
      <w:lvlText w:val="%1"/>
      <w:lvlJc w:val="left"/>
      <w:pPr>
        <w:ind w:left="360" w:hanging="360"/>
      </w:pPr>
      <w:rPr>
        <w:rFonts w:eastAsia="Calibri" w:hint="default"/>
      </w:rPr>
    </w:lvl>
    <w:lvl w:ilvl="1">
      <w:start w:val="9"/>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6" w15:restartNumberingAfterBreak="0">
    <w:nsid w:val="0B381819"/>
    <w:multiLevelType w:val="multilevel"/>
    <w:tmpl w:val="673CDCD0"/>
    <w:lvl w:ilvl="0">
      <w:start w:val="5"/>
      <w:numFmt w:val="decimal"/>
      <w:lvlText w:val="%1."/>
      <w:lvlJc w:val="left"/>
      <w:pPr>
        <w:ind w:left="660" w:hanging="660"/>
      </w:pPr>
    </w:lvl>
    <w:lvl w:ilvl="1">
      <w:start w:val="2"/>
      <w:numFmt w:val="decimal"/>
      <w:lvlText w:val="%1.%2."/>
      <w:lvlJc w:val="left"/>
      <w:pPr>
        <w:ind w:left="660" w:hanging="660"/>
      </w:pPr>
    </w:lvl>
    <w:lvl w:ilvl="2">
      <w:start w:val="10"/>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0D9967EE"/>
    <w:multiLevelType w:val="multilevel"/>
    <w:tmpl w:val="B8BA55C2"/>
    <w:lvl w:ilvl="0">
      <w:start w:val="4"/>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15:restartNumberingAfterBreak="0">
    <w:nsid w:val="0DEF406E"/>
    <w:multiLevelType w:val="multilevel"/>
    <w:tmpl w:val="1396D398"/>
    <w:lvl w:ilvl="0">
      <w:start w:val="4"/>
      <w:numFmt w:val="decimal"/>
      <w:lvlText w:val="%1"/>
      <w:lvlJc w:val="left"/>
      <w:pPr>
        <w:ind w:left="600" w:hanging="600"/>
      </w:pPr>
      <w:rPr>
        <w:rFonts w:eastAsia="Calibri" w:hint="default"/>
      </w:rPr>
    </w:lvl>
    <w:lvl w:ilvl="1">
      <w:start w:val="2"/>
      <w:numFmt w:val="decimal"/>
      <w:lvlText w:val="%1.%2"/>
      <w:lvlJc w:val="left"/>
      <w:pPr>
        <w:ind w:left="600" w:hanging="600"/>
      </w:pPr>
      <w:rPr>
        <w:rFonts w:eastAsia="Calibri" w:hint="default"/>
      </w:rPr>
    </w:lvl>
    <w:lvl w:ilvl="2">
      <w:start w:val="10"/>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9" w15:restartNumberingAfterBreak="0">
    <w:nsid w:val="0F57337E"/>
    <w:multiLevelType w:val="multilevel"/>
    <w:tmpl w:val="46162AD4"/>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FA13590"/>
    <w:multiLevelType w:val="multilevel"/>
    <w:tmpl w:val="15A84400"/>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A613396"/>
    <w:multiLevelType w:val="multilevel"/>
    <w:tmpl w:val="3B42BC1E"/>
    <w:lvl w:ilvl="0">
      <w:start w:val="6"/>
      <w:numFmt w:val="decimal"/>
      <w:lvlText w:val="%1.4."/>
      <w:lvlJc w:val="left"/>
      <w:pPr>
        <w:ind w:left="360" w:hanging="360"/>
      </w:pPr>
      <w:rPr>
        <w:rFonts w:hint="default"/>
        <w:b w:val="0"/>
        <w:bCs w:val="0"/>
        <w:color w:val="auto"/>
        <w:u w:val="none"/>
      </w:rPr>
    </w:lvl>
    <w:lvl w:ilvl="1">
      <w:start w:val="1"/>
      <w:numFmt w:val="decimal"/>
      <w:lvlText w:val="%1.%2."/>
      <w:lvlJc w:val="left"/>
      <w:pPr>
        <w:ind w:left="-2618" w:hanging="360"/>
      </w:pPr>
      <w:rPr>
        <w:rFonts w:ascii="Times New Roman" w:hAnsi="Times New Roman" w:cs="Times New Roman" w:hint="default"/>
        <w:b w:val="0"/>
        <w:bCs w:val="0"/>
        <w:i w:val="0"/>
        <w:iCs w:val="0"/>
        <w:color w:val="auto"/>
        <w:sz w:val="24"/>
        <w:szCs w:val="24"/>
        <w:u w:val="none"/>
      </w:rPr>
    </w:lvl>
    <w:lvl w:ilvl="2">
      <w:start w:val="1"/>
      <w:numFmt w:val="decimal"/>
      <w:lvlText w:val="%1.%2.%3."/>
      <w:lvlJc w:val="left"/>
      <w:pPr>
        <w:ind w:left="-1974" w:hanging="720"/>
      </w:pPr>
      <w:rPr>
        <w:rFonts w:ascii="Times New Roman" w:hAnsi="Times New Roman" w:cs="Times New Roman" w:hint="default"/>
        <w:b w:val="0"/>
        <w:bCs/>
        <w:color w:val="auto"/>
        <w:sz w:val="24"/>
        <w:szCs w:val="24"/>
        <w:u w:val="none"/>
      </w:rPr>
    </w:lvl>
    <w:lvl w:ilvl="3">
      <w:start w:val="1"/>
      <w:numFmt w:val="decimal"/>
      <w:lvlText w:val="%1.%2.%3.%4."/>
      <w:lvlJc w:val="left"/>
      <w:pPr>
        <w:ind w:left="-2258" w:hanging="720"/>
      </w:pPr>
      <w:rPr>
        <w:rFonts w:hint="default"/>
        <w:color w:val="auto"/>
        <w:u w:val="single"/>
      </w:rPr>
    </w:lvl>
    <w:lvl w:ilvl="4">
      <w:start w:val="1"/>
      <w:numFmt w:val="decimal"/>
      <w:lvlText w:val="%1.%2.%3.%4.%5."/>
      <w:lvlJc w:val="left"/>
      <w:pPr>
        <w:ind w:left="-1898" w:hanging="1080"/>
      </w:pPr>
      <w:rPr>
        <w:rFonts w:hint="default"/>
        <w:color w:val="auto"/>
        <w:u w:val="single"/>
      </w:rPr>
    </w:lvl>
    <w:lvl w:ilvl="5">
      <w:start w:val="1"/>
      <w:numFmt w:val="decimal"/>
      <w:lvlText w:val="%1.%2.%3.%4.%5.%6."/>
      <w:lvlJc w:val="left"/>
      <w:pPr>
        <w:ind w:left="-1898" w:hanging="1080"/>
      </w:pPr>
      <w:rPr>
        <w:rFonts w:hint="default"/>
        <w:color w:val="auto"/>
        <w:u w:val="single"/>
      </w:rPr>
    </w:lvl>
    <w:lvl w:ilvl="6">
      <w:start w:val="1"/>
      <w:numFmt w:val="decimal"/>
      <w:lvlText w:val="%1.%2.%3.%4.%5.%6.%7."/>
      <w:lvlJc w:val="left"/>
      <w:pPr>
        <w:ind w:left="-1538" w:hanging="1440"/>
      </w:pPr>
      <w:rPr>
        <w:rFonts w:hint="default"/>
        <w:color w:val="auto"/>
        <w:u w:val="single"/>
      </w:rPr>
    </w:lvl>
    <w:lvl w:ilvl="7">
      <w:start w:val="1"/>
      <w:numFmt w:val="decimal"/>
      <w:lvlText w:val="%1.%2.%3.%4.%5.%6.%7.%8."/>
      <w:lvlJc w:val="left"/>
      <w:pPr>
        <w:ind w:left="-1538" w:hanging="1440"/>
      </w:pPr>
      <w:rPr>
        <w:rFonts w:hint="default"/>
        <w:color w:val="auto"/>
        <w:u w:val="single"/>
      </w:rPr>
    </w:lvl>
    <w:lvl w:ilvl="8">
      <w:start w:val="1"/>
      <w:numFmt w:val="decimal"/>
      <w:lvlText w:val="%1.%2.%3.%4.%5.%6.%7.%8.%9."/>
      <w:lvlJc w:val="left"/>
      <w:pPr>
        <w:ind w:left="-1178" w:hanging="1800"/>
      </w:pPr>
      <w:rPr>
        <w:rFonts w:hint="default"/>
        <w:color w:val="auto"/>
        <w:u w:val="single"/>
      </w:rPr>
    </w:lvl>
  </w:abstractNum>
  <w:abstractNum w:abstractNumId="12" w15:restartNumberingAfterBreak="0">
    <w:nsid w:val="1DF86253"/>
    <w:multiLevelType w:val="hybridMultilevel"/>
    <w:tmpl w:val="9C82A366"/>
    <w:lvl w:ilvl="0" w:tplc="09E603C2">
      <w:start w:val="3"/>
      <w:numFmt w:val="decimal"/>
      <w:lvlText w:val="%1"/>
      <w:lvlJc w:val="left"/>
      <w:pPr>
        <w:ind w:left="1586" w:hanging="360"/>
      </w:pPr>
      <w:rPr>
        <w:rFonts w:hint="default"/>
      </w:rPr>
    </w:lvl>
    <w:lvl w:ilvl="1" w:tplc="04260019" w:tentative="1">
      <w:start w:val="1"/>
      <w:numFmt w:val="lowerLetter"/>
      <w:lvlText w:val="%2."/>
      <w:lvlJc w:val="left"/>
      <w:pPr>
        <w:ind w:left="2306" w:hanging="360"/>
      </w:pPr>
    </w:lvl>
    <w:lvl w:ilvl="2" w:tplc="0426001B" w:tentative="1">
      <w:start w:val="1"/>
      <w:numFmt w:val="lowerRoman"/>
      <w:lvlText w:val="%3."/>
      <w:lvlJc w:val="right"/>
      <w:pPr>
        <w:ind w:left="3026" w:hanging="180"/>
      </w:pPr>
    </w:lvl>
    <w:lvl w:ilvl="3" w:tplc="0426000F" w:tentative="1">
      <w:start w:val="1"/>
      <w:numFmt w:val="decimal"/>
      <w:lvlText w:val="%4."/>
      <w:lvlJc w:val="left"/>
      <w:pPr>
        <w:ind w:left="3746" w:hanging="360"/>
      </w:pPr>
    </w:lvl>
    <w:lvl w:ilvl="4" w:tplc="04260019" w:tentative="1">
      <w:start w:val="1"/>
      <w:numFmt w:val="lowerLetter"/>
      <w:lvlText w:val="%5."/>
      <w:lvlJc w:val="left"/>
      <w:pPr>
        <w:ind w:left="4466" w:hanging="360"/>
      </w:pPr>
    </w:lvl>
    <w:lvl w:ilvl="5" w:tplc="0426001B" w:tentative="1">
      <w:start w:val="1"/>
      <w:numFmt w:val="lowerRoman"/>
      <w:lvlText w:val="%6."/>
      <w:lvlJc w:val="right"/>
      <w:pPr>
        <w:ind w:left="5186" w:hanging="180"/>
      </w:pPr>
    </w:lvl>
    <w:lvl w:ilvl="6" w:tplc="0426000F" w:tentative="1">
      <w:start w:val="1"/>
      <w:numFmt w:val="decimal"/>
      <w:lvlText w:val="%7."/>
      <w:lvlJc w:val="left"/>
      <w:pPr>
        <w:ind w:left="5906" w:hanging="360"/>
      </w:pPr>
    </w:lvl>
    <w:lvl w:ilvl="7" w:tplc="04260019" w:tentative="1">
      <w:start w:val="1"/>
      <w:numFmt w:val="lowerLetter"/>
      <w:lvlText w:val="%8."/>
      <w:lvlJc w:val="left"/>
      <w:pPr>
        <w:ind w:left="6626" w:hanging="360"/>
      </w:pPr>
    </w:lvl>
    <w:lvl w:ilvl="8" w:tplc="0426001B" w:tentative="1">
      <w:start w:val="1"/>
      <w:numFmt w:val="lowerRoman"/>
      <w:lvlText w:val="%9."/>
      <w:lvlJc w:val="right"/>
      <w:pPr>
        <w:ind w:left="7346" w:hanging="180"/>
      </w:pPr>
    </w:lvl>
  </w:abstractNum>
  <w:abstractNum w:abstractNumId="13" w15:restartNumberingAfterBreak="0">
    <w:nsid w:val="20AA5616"/>
    <w:multiLevelType w:val="multilevel"/>
    <w:tmpl w:val="44CC95D4"/>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1417693"/>
    <w:multiLevelType w:val="hybridMultilevel"/>
    <w:tmpl w:val="74A8E6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1C65DDD"/>
    <w:multiLevelType w:val="multilevel"/>
    <w:tmpl w:val="3B42BC1E"/>
    <w:lvl w:ilvl="0">
      <w:start w:val="6"/>
      <w:numFmt w:val="decimal"/>
      <w:lvlText w:val="%1.4."/>
      <w:lvlJc w:val="left"/>
      <w:pPr>
        <w:ind w:left="360" w:hanging="360"/>
      </w:pPr>
      <w:rPr>
        <w:rFonts w:hint="default"/>
        <w:b w:val="0"/>
        <w:bCs w:val="0"/>
        <w:color w:val="auto"/>
        <w:u w:val="none"/>
      </w:rPr>
    </w:lvl>
    <w:lvl w:ilvl="1">
      <w:start w:val="1"/>
      <w:numFmt w:val="decimal"/>
      <w:lvlText w:val="%1.%2."/>
      <w:lvlJc w:val="left"/>
      <w:pPr>
        <w:ind w:left="-2618" w:hanging="360"/>
      </w:pPr>
      <w:rPr>
        <w:rFonts w:ascii="Times New Roman" w:hAnsi="Times New Roman" w:cs="Times New Roman" w:hint="default"/>
        <w:b w:val="0"/>
        <w:bCs w:val="0"/>
        <w:i w:val="0"/>
        <w:iCs w:val="0"/>
        <w:color w:val="auto"/>
        <w:sz w:val="24"/>
        <w:szCs w:val="24"/>
        <w:u w:val="none"/>
      </w:rPr>
    </w:lvl>
    <w:lvl w:ilvl="2">
      <w:start w:val="1"/>
      <w:numFmt w:val="decimal"/>
      <w:lvlText w:val="%1.%2.%3."/>
      <w:lvlJc w:val="left"/>
      <w:pPr>
        <w:ind w:left="-1974" w:hanging="720"/>
      </w:pPr>
      <w:rPr>
        <w:rFonts w:ascii="Times New Roman" w:hAnsi="Times New Roman" w:cs="Times New Roman" w:hint="default"/>
        <w:b w:val="0"/>
        <w:bCs/>
        <w:color w:val="auto"/>
        <w:sz w:val="24"/>
        <w:szCs w:val="24"/>
        <w:u w:val="none"/>
      </w:rPr>
    </w:lvl>
    <w:lvl w:ilvl="3">
      <w:start w:val="1"/>
      <w:numFmt w:val="decimal"/>
      <w:lvlText w:val="%1.%2.%3.%4."/>
      <w:lvlJc w:val="left"/>
      <w:pPr>
        <w:ind w:left="-2258" w:hanging="720"/>
      </w:pPr>
      <w:rPr>
        <w:rFonts w:hint="default"/>
        <w:color w:val="auto"/>
        <w:u w:val="single"/>
      </w:rPr>
    </w:lvl>
    <w:lvl w:ilvl="4">
      <w:start w:val="1"/>
      <w:numFmt w:val="decimal"/>
      <w:lvlText w:val="%1.%2.%3.%4.%5."/>
      <w:lvlJc w:val="left"/>
      <w:pPr>
        <w:ind w:left="-1898" w:hanging="1080"/>
      </w:pPr>
      <w:rPr>
        <w:rFonts w:hint="default"/>
        <w:color w:val="auto"/>
        <w:u w:val="single"/>
      </w:rPr>
    </w:lvl>
    <w:lvl w:ilvl="5">
      <w:start w:val="1"/>
      <w:numFmt w:val="decimal"/>
      <w:lvlText w:val="%1.%2.%3.%4.%5.%6."/>
      <w:lvlJc w:val="left"/>
      <w:pPr>
        <w:ind w:left="-1898" w:hanging="1080"/>
      </w:pPr>
      <w:rPr>
        <w:rFonts w:hint="default"/>
        <w:color w:val="auto"/>
        <w:u w:val="single"/>
      </w:rPr>
    </w:lvl>
    <w:lvl w:ilvl="6">
      <w:start w:val="1"/>
      <w:numFmt w:val="decimal"/>
      <w:lvlText w:val="%1.%2.%3.%4.%5.%6.%7."/>
      <w:lvlJc w:val="left"/>
      <w:pPr>
        <w:ind w:left="-1538" w:hanging="1440"/>
      </w:pPr>
      <w:rPr>
        <w:rFonts w:hint="default"/>
        <w:color w:val="auto"/>
        <w:u w:val="single"/>
      </w:rPr>
    </w:lvl>
    <w:lvl w:ilvl="7">
      <w:start w:val="1"/>
      <w:numFmt w:val="decimal"/>
      <w:lvlText w:val="%1.%2.%3.%4.%5.%6.%7.%8."/>
      <w:lvlJc w:val="left"/>
      <w:pPr>
        <w:ind w:left="-1538" w:hanging="1440"/>
      </w:pPr>
      <w:rPr>
        <w:rFonts w:hint="default"/>
        <w:color w:val="auto"/>
        <w:u w:val="single"/>
      </w:rPr>
    </w:lvl>
    <w:lvl w:ilvl="8">
      <w:start w:val="1"/>
      <w:numFmt w:val="decimal"/>
      <w:lvlText w:val="%1.%2.%3.%4.%5.%6.%7.%8.%9."/>
      <w:lvlJc w:val="left"/>
      <w:pPr>
        <w:ind w:left="-1178" w:hanging="1800"/>
      </w:pPr>
      <w:rPr>
        <w:rFonts w:hint="default"/>
        <w:color w:val="auto"/>
        <w:u w:val="single"/>
      </w:rPr>
    </w:lvl>
  </w:abstractNum>
  <w:abstractNum w:abstractNumId="16" w15:restartNumberingAfterBreak="0">
    <w:nsid w:val="22321E46"/>
    <w:multiLevelType w:val="multilevel"/>
    <w:tmpl w:val="3B42BC1E"/>
    <w:lvl w:ilvl="0">
      <w:start w:val="6"/>
      <w:numFmt w:val="decimal"/>
      <w:lvlText w:val="%1.4."/>
      <w:lvlJc w:val="left"/>
      <w:pPr>
        <w:ind w:left="360" w:hanging="360"/>
      </w:pPr>
      <w:rPr>
        <w:rFonts w:hint="default"/>
        <w:b w:val="0"/>
        <w:bCs w:val="0"/>
        <w:color w:val="auto"/>
        <w:u w:val="none"/>
      </w:rPr>
    </w:lvl>
    <w:lvl w:ilvl="1">
      <w:start w:val="1"/>
      <w:numFmt w:val="decimal"/>
      <w:lvlText w:val="%1.%2."/>
      <w:lvlJc w:val="left"/>
      <w:pPr>
        <w:ind w:left="-2618" w:hanging="360"/>
      </w:pPr>
      <w:rPr>
        <w:rFonts w:ascii="Times New Roman" w:hAnsi="Times New Roman" w:cs="Times New Roman" w:hint="default"/>
        <w:b w:val="0"/>
        <w:bCs w:val="0"/>
        <w:i w:val="0"/>
        <w:iCs w:val="0"/>
        <w:color w:val="auto"/>
        <w:sz w:val="24"/>
        <w:szCs w:val="24"/>
        <w:u w:val="none"/>
      </w:rPr>
    </w:lvl>
    <w:lvl w:ilvl="2">
      <w:start w:val="1"/>
      <w:numFmt w:val="decimal"/>
      <w:lvlText w:val="%1.%2.%3."/>
      <w:lvlJc w:val="left"/>
      <w:pPr>
        <w:ind w:left="-1974" w:hanging="720"/>
      </w:pPr>
      <w:rPr>
        <w:rFonts w:ascii="Times New Roman" w:hAnsi="Times New Roman" w:cs="Times New Roman" w:hint="default"/>
        <w:b w:val="0"/>
        <w:bCs/>
        <w:color w:val="auto"/>
        <w:sz w:val="24"/>
        <w:szCs w:val="24"/>
        <w:u w:val="none"/>
      </w:rPr>
    </w:lvl>
    <w:lvl w:ilvl="3">
      <w:start w:val="1"/>
      <w:numFmt w:val="decimal"/>
      <w:lvlText w:val="%1.%2.%3.%4."/>
      <w:lvlJc w:val="left"/>
      <w:pPr>
        <w:ind w:left="-2258" w:hanging="720"/>
      </w:pPr>
      <w:rPr>
        <w:rFonts w:hint="default"/>
        <w:color w:val="auto"/>
        <w:u w:val="single"/>
      </w:rPr>
    </w:lvl>
    <w:lvl w:ilvl="4">
      <w:start w:val="1"/>
      <w:numFmt w:val="decimal"/>
      <w:lvlText w:val="%1.%2.%3.%4.%5."/>
      <w:lvlJc w:val="left"/>
      <w:pPr>
        <w:ind w:left="-1898" w:hanging="1080"/>
      </w:pPr>
      <w:rPr>
        <w:rFonts w:hint="default"/>
        <w:color w:val="auto"/>
        <w:u w:val="single"/>
      </w:rPr>
    </w:lvl>
    <w:lvl w:ilvl="5">
      <w:start w:val="1"/>
      <w:numFmt w:val="decimal"/>
      <w:lvlText w:val="%1.%2.%3.%4.%5.%6."/>
      <w:lvlJc w:val="left"/>
      <w:pPr>
        <w:ind w:left="-1898" w:hanging="1080"/>
      </w:pPr>
      <w:rPr>
        <w:rFonts w:hint="default"/>
        <w:color w:val="auto"/>
        <w:u w:val="single"/>
      </w:rPr>
    </w:lvl>
    <w:lvl w:ilvl="6">
      <w:start w:val="1"/>
      <w:numFmt w:val="decimal"/>
      <w:lvlText w:val="%1.%2.%3.%4.%5.%6.%7."/>
      <w:lvlJc w:val="left"/>
      <w:pPr>
        <w:ind w:left="-1538" w:hanging="1440"/>
      </w:pPr>
      <w:rPr>
        <w:rFonts w:hint="default"/>
        <w:color w:val="auto"/>
        <w:u w:val="single"/>
      </w:rPr>
    </w:lvl>
    <w:lvl w:ilvl="7">
      <w:start w:val="1"/>
      <w:numFmt w:val="decimal"/>
      <w:lvlText w:val="%1.%2.%3.%4.%5.%6.%7.%8."/>
      <w:lvlJc w:val="left"/>
      <w:pPr>
        <w:ind w:left="-1538" w:hanging="1440"/>
      </w:pPr>
      <w:rPr>
        <w:rFonts w:hint="default"/>
        <w:color w:val="auto"/>
        <w:u w:val="single"/>
      </w:rPr>
    </w:lvl>
    <w:lvl w:ilvl="8">
      <w:start w:val="1"/>
      <w:numFmt w:val="decimal"/>
      <w:lvlText w:val="%1.%2.%3.%4.%5.%6.%7.%8.%9."/>
      <w:lvlJc w:val="left"/>
      <w:pPr>
        <w:ind w:left="-1178" w:hanging="1800"/>
      </w:pPr>
      <w:rPr>
        <w:rFonts w:hint="default"/>
        <w:color w:val="auto"/>
        <w:u w:val="single"/>
      </w:rPr>
    </w:lvl>
  </w:abstractNum>
  <w:abstractNum w:abstractNumId="17" w15:restartNumberingAfterBreak="0">
    <w:nsid w:val="263030A4"/>
    <w:multiLevelType w:val="hybridMultilevel"/>
    <w:tmpl w:val="99B43A8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8" w15:restartNumberingAfterBreak="0">
    <w:nsid w:val="2CF74429"/>
    <w:multiLevelType w:val="multilevel"/>
    <w:tmpl w:val="B3B24226"/>
    <w:lvl w:ilvl="0">
      <w:start w:val="5"/>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19" w15:restartNumberingAfterBreak="0">
    <w:nsid w:val="31942588"/>
    <w:multiLevelType w:val="multilevel"/>
    <w:tmpl w:val="F3489E5E"/>
    <w:lvl w:ilvl="0">
      <w:start w:val="3"/>
      <w:numFmt w:val="decimal"/>
      <w:lvlText w:val="%1."/>
      <w:lvlJc w:val="left"/>
      <w:pPr>
        <w:ind w:left="540" w:hanging="540"/>
      </w:pPr>
      <w:rPr>
        <w:rFonts w:ascii="Times New Roman" w:eastAsia="Calibri" w:hAnsi="Times New Roman" w:hint="default"/>
        <w:b w:val="0"/>
        <w:sz w:val="24"/>
      </w:rPr>
    </w:lvl>
    <w:lvl w:ilvl="1">
      <w:start w:val="1"/>
      <w:numFmt w:val="decimal"/>
      <w:lvlText w:val="%1.%2."/>
      <w:lvlJc w:val="left"/>
      <w:pPr>
        <w:ind w:left="720" w:hanging="720"/>
      </w:pPr>
      <w:rPr>
        <w:rFonts w:ascii="Times New Roman" w:eastAsia="Calibri" w:hAnsi="Times New Roman" w:hint="default"/>
        <w:b w:val="0"/>
        <w:sz w:val="24"/>
      </w:rPr>
    </w:lvl>
    <w:lvl w:ilvl="2">
      <w:start w:val="4"/>
      <w:numFmt w:val="decimal"/>
      <w:lvlText w:val="%1.%2.%3."/>
      <w:lvlJc w:val="left"/>
      <w:pPr>
        <w:ind w:left="720" w:hanging="720"/>
      </w:pPr>
      <w:rPr>
        <w:rFonts w:ascii="Times New Roman" w:eastAsia="Calibri" w:hAnsi="Times New Roman" w:hint="default"/>
        <w:b w:val="0"/>
        <w:sz w:val="24"/>
      </w:rPr>
    </w:lvl>
    <w:lvl w:ilvl="3">
      <w:start w:val="1"/>
      <w:numFmt w:val="decimal"/>
      <w:lvlText w:val="%1.%2.%3.%4."/>
      <w:lvlJc w:val="left"/>
      <w:pPr>
        <w:ind w:left="1080" w:hanging="1080"/>
      </w:pPr>
      <w:rPr>
        <w:rFonts w:ascii="Times New Roman" w:eastAsia="Calibri" w:hAnsi="Times New Roman" w:hint="default"/>
        <w:b w:val="0"/>
        <w:sz w:val="24"/>
      </w:rPr>
    </w:lvl>
    <w:lvl w:ilvl="4">
      <w:start w:val="1"/>
      <w:numFmt w:val="decimal"/>
      <w:lvlText w:val="%1.%2.%3.%4.%5."/>
      <w:lvlJc w:val="left"/>
      <w:pPr>
        <w:ind w:left="1440" w:hanging="1440"/>
      </w:pPr>
      <w:rPr>
        <w:rFonts w:ascii="Times New Roman" w:eastAsia="Calibri" w:hAnsi="Times New Roman" w:hint="default"/>
        <w:b w:val="0"/>
        <w:sz w:val="24"/>
      </w:rPr>
    </w:lvl>
    <w:lvl w:ilvl="5">
      <w:start w:val="1"/>
      <w:numFmt w:val="decimal"/>
      <w:lvlText w:val="%1.%2.%3.%4.%5.%6."/>
      <w:lvlJc w:val="left"/>
      <w:pPr>
        <w:ind w:left="1440" w:hanging="1440"/>
      </w:pPr>
      <w:rPr>
        <w:rFonts w:ascii="Times New Roman" w:eastAsia="Calibri" w:hAnsi="Times New Roman" w:hint="default"/>
        <w:b w:val="0"/>
        <w:sz w:val="24"/>
      </w:rPr>
    </w:lvl>
    <w:lvl w:ilvl="6">
      <w:start w:val="1"/>
      <w:numFmt w:val="decimal"/>
      <w:lvlText w:val="%1.%2.%3.%4.%5.%6.%7."/>
      <w:lvlJc w:val="left"/>
      <w:pPr>
        <w:ind w:left="1800" w:hanging="1800"/>
      </w:pPr>
      <w:rPr>
        <w:rFonts w:ascii="Times New Roman" w:eastAsia="Calibri" w:hAnsi="Times New Roman" w:hint="default"/>
        <w:b w:val="0"/>
        <w:sz w:val="24"/>
      </w:rPr>
    </w:lvl>
    <w:lvl w:ilvl="7">
      <w:start w:val="1"/>
      <w:numFmt w:val="decimal"/>
      <w:lvlText w:val="%1.%2.%3.%4.%5.%6.%7.%8."/>
      <w:lvlJc w:val="left"/>
      <w:pPr>
        <w:ind w:left="1800" w:hanging="1800"/>
      </w:pPr>
      <w:rPr>
        <w:rFonts w:ascii="Times New Roman" w:eastAsia="Calibri" w:hAnsi="Times New Roman" w:hint="default"/>
        <w:b w:val="0"/>
        <w:sz w:val="24"/>
      </w:rPr>
    </w:lvl>
    <w:lvl w:ilvl="8">
      <w:start w:val="1"/>
      <w:numFmt w:val="decimal"/>
      <w:lvlText w:val="%1.%2.%3.%4.%5.%6.%7.%8.%9."/>
      <w:lvlJc w:val="left"/>
      <w:pPr>
        <w:ind w:left="2160" w:hanging="2160"/>
      </w:pPr>
      <w:rPr>
        <w:rFonts w:ascii="Times New Roman" w:eastAsia="Calibri" w:hAnsi="Times New Roman" w:hint="default"/>
        <w:b w:val="0"/>
        <w:sz w:val="24"/>
      </w:rPr>
    </w:lvl>
  </w:abstractNum>
  <w:abstractNum w:abstractNumId="20" w15:restartNumberingAfterBreak="0">
    <w:nsid w:val="3748762C"/>
    <w:multiLevelType w:val="multilevel"/>
    <w:tmpl w:val="87D0D1D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8F83FE0"/>
    <w:multiLevelType w:val="multilevel"/>
    <w:tmpl w:val="ABCC4A10"/>
    <w:lvl w:ilvl="0">
      <w:start w:val="6"/>
      <w:numFmt w:val="decimal"/>
      <w:lvlText w:val="%1."/>
      <w:lvlJc w:val="left"/>
      <w:pPr>
        <w:ind w:left="786" w:hanging="360"/>
      </w:pPr>
      <w:rPr>
        <w:rFonts w:hint="default"/>
        <w:b w:val="0"/>
        <w:bCs w:val="0"/>
        <w:color w:val="auto"/>
        <w:u w:val="none"/>
      </w:rPr>
    </w:lvl>
    <w:lvl w:ilvl="1">
      <w:start w:val="1"/>
      <w:numFmt w:val="decimal"/>
      <w:lvlText w:val="%1.%2."/>
      <w:lvlJc w:val="left"/>
      <w:pPr>
        <w:ind w:left="-2192" w:hanging="360"/>
      </w:pPr>
      <w:rPr>
        <w:rFonts w:ascii="Times New Roman" w:hAnsi="Times New Roman" w:cs="Times New Roman" w:hint="default"/>
        <w:b w:val="0"/>
        <w:bCs w:val="0"/>
        <w:i w:val="0"/>
        <w:iCs w:val="0"/>
        <w:color w:val="auto"/>
        <w:sz w:val="24"/>
        <w:szCs w:val="24"/>
        <w:u w:val="none"/>
      </w:rPr>
    </w:lvl>
    <w:lvl w:ilvl="2">
      <w:start w:val="1"/>
      <w:numFmt w:val="decimal"/>
      <w:lvlText w:val="%1.%2.%3."/>
      <w:lvlJc w:val="left"/>
      <w:pPr>
        <w:ind w:left="-1548" w:hanging="720"/>
      </w:pPr>
      <w:rPr>
        <w:rFonts w:ascii="Times New Roman" w:hAnsi="Times New Roman" w:cs="Times New Roman" w:hint="default"/>
        <w:b w:val="0"/>
        <w:bCs/>
        <w:color w:val="auto"/>
        <w:sz w:val="24"/>
        <w:szCs w:val="24"/>
        <w:u w:val="none"/>
      </w:rPr>
    </w:lvl>
    <w:lvl w:ilvl="3">
      <w:start w:val="1"/>
      <w:numFmt w:val="decimal"/>
      <w:lvlText w:val="%1.%2.%3.%4."/>
      <w:lvlJc w:val="left"/>
      <w:pPr>
        <w:ind w:left="-1832" w:hanging="720"/>
      </w:pPr>
      <w:rPr>
        <w:rFonts w:hint="default"/>
        <w:color w:val="auto"/>
        <w:u w:val="single"/>
      </w:rPr>
    </w:lvl>
    <w:lvl w:ilvl="4">
      <w:start w:val="1"/>
      <w:numFmt w:val="decimal"/>
      <w:lvlText w:val="%1.%2.%3.%4.%5."/>
      <w:lvlJc w:val="left"/>
      <w:pPr>
        <w:ind w:left="-1472" w:hanging="1080"/>
      </w:pPr>
      <w:rPr>
        <w:rFonts w:hint="default"/>
        <w:color w:val="auto"/>
        <w:u w:val="single"/>
      </w:rPr>
    </w:lvl>
    <w:lvl w:ilvl="5">
      <w:start w:val="1"/>
      <w:numFmt w:val="decimal"/>
      <w:lvlText w:val="%1.%2.%3.%4.%5.%6."/>
      <w:lvlJc w:val="left"/>
      <w:pPr>
        <w:ind w:left="-1472" w:hanging="1080"/>
      </w:pPr>
      <w:rPr>
        <w:rFonts w:hint="default"/>
        <w:color w:val="auto"/>
        <w:u w:val="single"/>
      </w:rPr>
    </w:lvl>
    <w:lvl w:ilvl="6">
      <w:start w:val="1"/>
      <w:numFmt w:val="decimal"/>
      <w:lvlText w:val="%1.%2.%3.%4.%5.%6.%7."/>
      <w:lvlJc w:val="left"/>
      <w:pPr>
        <w:ind w:left="-1112" w:hanging="1440"/>
      </w:pPr>
      <w:rPr>
        <w:rFonts w:hint="default"/>
        <w:color w:val="auto"/>
        <w:u w:val="single"/>
      </w:rPr>
    </w:lvl>
    <w:lvl w:ilvl="7">
      <w:start w:val="1"/>
      <w:numFmt w:val="decimal"/>
      <w:lvlText w:val="%1.%2.%3.%4.%5.%6.%7.%8."/>
      <w:lvlJc w:val="left"/>
      <w:pPr>
        <w:ind w:left="-1112" w:hanging="1440"/>
      </w:pPr>
      <w:rPr>
        <w:rFonts w:hint="default"/>
        <w:color w:val="auto"/>
        <w:u w:val="single"/>
      </w:rPr>
    </w:lvl>
    <w:lvl w:ilvl="8">
      <w:start w:val="1"/>
      <w:numFmt w:val="decimal"/>
      <w:lvlText w:val="%1.%2.%3.%4.%5.%6.%7.%8.%9."/>
      <w:lvlJc w:val="left"/>
      <w:pPr>
        <w:ind w:left="-752" w:hanging="1800"/>
      </w:pPr>
      <w:rPr>
        <w:rFonts w:hint="default"/>
        <w:color w:val="auto"/>
        <w:u w:val="single"/>
      </w:rPr>
    </w:lvl>
  </w:abstractNum>
  <w:abstractNum w:abstractNumId="22" w15:restartNumberingAfterBreak="0">
    <w:nsid w:val="3AF92C18"/>
    <w:multiLevelType w:val="hybridMultilevel"/>
    <w:tmpl w:val="9ECC675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3" w15:restartNumberingAfterBreak="0">
    <w:nsid w:val="426551FE"/>
    <w:multiLevelType w:val="multilevel"/>
    <w:tmpl w:val="A99AEFD0"/>
    <w:lvl w:ilvl="0">
      <w:start w:val="1"/>
      <w:numFmt w:val="decimal"/>
      <w:pStyle w:val="Virsraksts1"/>
      <w:lvlText w:val="%1"/>
      <w:lvlJc w:val="left"/>
      <w:pPr>
        <w:tabs>
          <w:tab w:val="num" w:pos="432"/>
        </w:tabs>
        <w:ind w:left="432" w:hanging="432"/>
      </w:pPr>
      <w:rPr>
        <w:rFonts w:ascii="Times New Roman" w:hAnsi="Times New Roman" w:cs="Times New Roman"/>
      </w:rPr>
    </w:lvl>
    <w:lvl w:ilvl="1">
      <w:start w:val="1"/>
      <w:numFmt w:val="decimal"/>
      <w:pStyle w:val="Virsraksts2"/>
      <w:lvlText w:val="%1.%2"/>
      <w:lvlJc w:val="left"/>
      <w:pPr>
        <w:tabs>
          <w:tab w:val="num" w:pos="576"/>
        </w:tabs>
        <w:ind w:left="576" w:hanging="576"/>
      </w:pPr>
      <w:rPr>
        <w:rFonts w:ascii="Times New Roman" w:hAnsi="Times New Roman" w:cs="Times New Roman"/>
        <w:b w:val="0"/>
        <w:i w:val="0"/>
        <w:smallCaps w:val="0"/>
        <w:strike w:val="0"/>
        <w:dstrike w:val="0"/>
        <w:outline w:val="0"/>
        <w:shadow w:val="0"/>
        <w:emboss w:val="0"/>
        <w:imprint w:val="0"/>
        <w:vanish w:val="0"/>
        <w:color w:val="auto"/>
        <w:spacing w:val="0"/>
        <w:kern w:val="0"/>
        <w:position w:val="0"/>
        <w:u w:val="none"/>
        <w:effect w:val="none"/>
        <w:vertAlign w:val="baseline"/>
      </w:rPr>
    </w:lvl>
    <w:lvl w:ilvl="2">
      <w:start w:val="1"/>
      <w:numFmt w:val="decimal"/>
      <w:pStyle w:val="Virsraksts3"/>
      <w:lvlText w:val="%1.%2.%3"/>
      <w:lvlJc w:val="left"/>
      <w:pPr>
        <w:tabs>
          <w:tab w:val="num" w:pos="822"/>
        </w:tabs>
        <w:ind w:left="993" w:hanging="851"/>
      </w:pPr>
      <w:rPr>
        <w:rFonts w:ascii="Times New Roman" w:hAnsi="Times New Roman" w:cs="Times New Roman"/>
        <w:b w:val="0"/>
        <w:color w:val="auto"/>
      </w:rPr>
    </w:lvl>
    <w:lvl w:ilvl="3">
      <w:start w:val="1"/>
      <w:numFmt w:val="decimal"/>
      <w:pStyle w:val="Virsraksts4"/>
      <w:lvlText w:val="%1.%2.%3.%4"/>
      <w:lvlJc w:val="left"/>
      <w:pPr>
        <w:tabs>
          <w:tab w:val="num" w:pos="864"/>
        </w:tabs>
        <w:ind w:left="864" w:hanging="864"/>
      </w:pPr>
      <w:rPr>
        <w:rFonts w:ascii="Times New Roman" w:hAnsi="Times New Roman" w:cs="Times New Roman"/>
      </w:rPr>
    </w:lvl>
    <w:lvl w:ilvl="4">
      <w:start w:val="1"/>
      <w:numFmt w:val="decimal"/>
      <w:pStyle w:val="Virsraksts5"/>
      <w:lvlText w:val="%1.%2.%3.%4.%5"/>
      <w:lvlJc w:val="left"/>
      <w:pPr>
        <w:tabs>
          <w:tab w:val="num" w:pos="1008"/>
        </w:tabs>
        <w:ind w:left="1008" w:hanging="1008"/>
      </w:pPr>
      <w:rPr>
        <w:rFonts w:ascii="Times New Roman" w:hAnsi="Times New Roman" w:cs="Times New Roman"/>
      </w:rPr>
    </w:lvl>
    <w:lvl w:ilvl="5">
      <w:start w:val="1"/>
      <w:numFmt w:val="decimal"/>
      <w:pStyle w:val="Virsraksts6"/>
      <w:lvlText w:val="%1.%2.%3.%4.%5.%6"/>
      <w:lvlJc w:val="left"/>
      <w:pPr>
        <w:tabs>
          <w:tab w:val="num" w:pos="1152"/>
        </w:tabs>
        <w:ind w:left="1152" w:hanging="1152"/>
      </w:pPr>
      <w:rPr>
        <w:rFonts w:ascii="Times New Roman" w:hAnsi="Times New Roman" w:cs="Times New Roman"/>
      </w:rPr>
    </w:lvl>
    <w:lvl w:ilvl="6">
      <w:start w:val="1"/>
      <w:numFmt w:val="decimal"/>
      <w:pStyle w:val="Virsraksts7"/>
      <w:lvlText w:val="%1.%2.%3.%4.%5.%6.%7"/>
      <w:lvlJc w:val="left"/>
      <w:pPr>
        <w:tabs>
          <w:tab w:val="num" w:pos="1296"/>
        </w:tabs>
        <w:ind w:left="1296" w:hanging="1296"/>
      </w:pPr>
      <w:rPr>
        <w:rFonts w:ascii="Times New Roman" w:hAnsi="Times New Roman" w:cs="Times New Roman"/>
      </w:rPr>
    </w:lvl>
    <w:lvl w:ilvl="7">
      <w:start w:val="1"/>
      <w:numFmt w:val="decimal"/>
      <w:pStyle w:val="Virsraksts8"/>
      <w:lvlText w:val="%1.%2.%3.%4.%5.%6.%7.%8"/>
      <w:lvlJc w:val="left"/>
      <w:pPr>
        <w:tabs>
          <w:tab w:val="num" w:pos="1440"/>
        </w:tabs>
        <w:ind w:left="1440" w:hanging="1440"/>
      </w:pPr>
      <w:rPr>
        <w:rFonts w:ascii="Times New Roman" w:hAnsi="Times New Roman" w:cs="Times New Roman"/>
      </w:rPr>
    </w:lvl>
    <w:lvl w:ilvl="8">
      <w:start w:val="1"/>
      <w:numFmt w:val="decimal"/>
      <w:pStyle w:val="Virsraksts9"/>
      <w:lvlText w:val="%1.%2.%3.%4.%5.%6.%7.%8.%9"/>
      <w:lvlJc w:val="left"/>
      <w:pPr>
        <w:tabs>
          <w:tab w:val="num" w:pos="1584"/>
        </w:tabs>
        <w:ind w:left="1584" w:hanging="1584"/>
      </w:pPr>
      <w:rPr>
        <w:rFonts w:ascii="Times New Roman" w:hAnsi="Times New Roman" w:cs="Times New Roman"/>
      </w:rPr>
    </w:lvl>
  </w:abstractNum>
  <w:abstractNum w:abstractNumId="24" w15:restartNumberingAfterBreak="0">
    <w:nsid w:val="4C714C50"/>
    <w:multiLevelType w:val="hybridMultilevel"/>
    <w:tmpl w:val="B38C7CF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5" w15:restartNumberingAfterBreak="0">
    <w:nsid w:val="4CE526DE"/>
    <w:multiLevelType w:val="multilevel"/>
    <w:tmpl w:val="7958C562"/>
    <w:lvl w:ilvl="0">
      <w:start w:val="6"/>
      <w:numFmt w:val="decimal"/>
      <w:lvlText w:val="%1"/>
      <w:lvlJc w:val="left"/>
      <w:pPr>
        <w:ind w:left="420" w:hanging="420"/>
      </w:pPr>
      <w:rPr>
        <w:rFonts w:hint="default"/>
      </w:rPr>
    </w:lvl>
    <w:lvl w:ilvl="1">
      <w:start w:val="1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D19046E"/>
    <w:multiLevelType w:val="hybridMultilevel"/>
    <w:tmpl w:val="85F22D6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7" w15:restartNumberingAfterBreak="0">
    <w:nsid w:val="50B43F88"/>
    <w:multiLevelType w:val="hybridMultilevel"/>
    <w:tmpl w:val="52AC1CCE"/>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517D77E3"/>
    <w:multiLevelType w:val="multilevel"/>
    <w:tmpl w:val="86F267F2"/>
    <w:lvl w:ilvl="0">
      <w:start w:val="4"/>
      <w:numFmt w:val="decimal"/>
      <w:lvlText w:val="%1."/>
      <w:lvlJc w:val="left"/>
      <w:pPr>
        <w:ind w:left="360" w:hanging="360"/>
      </w:pPr>
      <w:rPr>
        <w:rFonts w:hint="default"/>
        <w:b w:val="0"/>
        <w:bCs w:val="0"/>
        <w:color w:val="auto"/>
        <w:u w:val="none"/>
      </w:rPr>
    </w:lvl>
    <w:lvl w:ilvl="1">
      <w:start w:val="1"/>
      <w:numFmt w:val="decimal"/>
      <w:lvlText w:val="%1.%2."/>
      <w:lvlJc w:val="left"/>
      <w:pPr>
        <w:ind w:left="-2618" w:hanging="360"/>
      </w:pPr>
      <w:rPr>
        <w:rFonts w:ascii="Times New Roman" w:hAnsi="Times New Roman" w:cs="Times New Roman" w:hint="default"/>
        <w:b w:val="0"/>
        <w:bCs w:val="0"/>
        <w:i w:val="0"/>
        <w:iCs w:val="0"/>
        <w:color w:val="auto"/>
        <w:sz w:val="24"/>
        <w:szCs w:val="24"/>
        <w:u w:val="none"/>
      </w:rPr>
    </w:lvl>
    <w:lvl w:ilvl="2">
      <w:start w:val="1"/>
      <w:numFmt w:val="decimal"/>
      <w:lvlText w:val="%1.%2.%3."/>
      <w:lvlJc w:val="left"/>
      <w:pPr>
        <w:ind w:left="-1974" w:hanging="720"/>
      </w:pPr>
      <w:rPr>
        <w:rFonts w:ascii="Times New Roman" w:hAnsi="Times New Roman" w:cs="Times New Roman" w:hint="default"/>
        <w:b w:val="0"/>
        <w:bCs/>
        <w:color w:val="auto"/>
        <w:sz w:val="24"/>
        <w:szCs w:val="24"/>
        <w:u w:val="none"/>
      </w:rPr>
    </w:lvl>
    <w:lvl w:ilvl="3">
      <w:start w:val="1"/>
      <w:numFmt w:val="decimal"/>
      <w:lvlText w:val="%1.%2.%3.%4."/>
      <w:lvlJc w:val="left"/>
      <w:pPr>
        <w:ind w:left="-2258" w:hanging="720"/>
      </w:pPr>
      <w:rPr>
        <w:rFonts w:hint="default"/>
        <w:color w:val="auto"/>
        <w:u w:val="single"/>
      </w:rPr>
    </w:lvl>
    <w:lvl w:ilvl="4">
      <w:start w:val="1"/>
      <w:numFmt w:val="decimal"/>
      <w:lvlText w:val="%1.%2.%3.%4.%5."/>
      <w:lvlJc w:val="left"/>
      <w:pPr>
        <w:ind w:left="-1898" w:hanging="1080"/>
      </w:pPr>
      <w:rPr>
        <w:rFonts w:hint="default"/>
        <w:color w:val="auto"/>
        <w:u w:val="single"/>
      </w:rPr>
    </w:lvl>
    <w:lvl w:ilvl="5">
      <w:start w:val="1"/>
      <w:numFmt w:val="decimal"/>
      <w:lvlText w:val="%1.%2.%3.%4.%5.%6."/>
      <w:lvlJc w:val="left"/>
      <w:pPr>
        <w:ind w:left="-1898" w:hanging="1080"/>
      </w:pPr>
      <w:rPr>
        <w:rFonts w:hint="default"/>
        <w:color w:val="auto"/>
        <w:u w:val="single"/>
      </w:rPr>
    </w:lvl>
    <w:lvl w:ilvl="6">
      <w:start w:val="1"/>
      <w:numFmt w:val="decimal"/>
      <w:lvlText w:val="%1.%2.%3.%4.%5.%6.%7."/>
      <w:lvlJc w:val="left"/>
      <w:pPr>
        <w:ind w:left="-1538" w:hanging="1440"/>
      </w:pPr>
      <w:rPr>
        <w:rFonts w:hint="default"/>
        <w:color w:val="auto"/>
        <w:u w:val="single"/>
      </w:rPr>
    </w:lvl>
    <w:lvl w:ilvl="7">
      <w:start w:val="1"/>
      <w:numFmt w:val="decimal"/>
      <w:lvlText w:val="%1.%2.%3.%4.%5.%6.%7.%8."/>
      <w:lvlJc w:val="left"/>
      <w:pPr>
        <w:ind w:left="-1538" w:hanging="1440"/>
      </w:pPr>
      <w:rPr>
        <w:rFonts w:hint="default"/>
        <w:color w:val="auto"/>
        <w:u w:val="single"/>
      </w:rPr>
    </w:lvl>
    <w:lvl w:ilvl="8">
      <w:start w:val="1"/>
      <w:numFmt w:val="decimal"/>
      <w:lvlText w:val="%1.%2.%3.%4.%5.%6.%7.%8.%9."/>
      <w:lvlJc w:val="left"/>
      <w:pPr>
        <w:ind w:left="-1178" w:hanging="1800"/>
      </w:pPr>
      <w:rPr>
        <w:rFonts w:hint="default"/>
        <w:color w:val="auto"/>
        <w:u w:val="single"/>
      </w:rPr>
    </w:lvl>
  </w:abstractNum>
  <w:abstractNum w:abstractNumId="29" w15:restartNumberingAfterBreak="0">
    <w:nsid w:val="52BE1893"/>
    <w:multiLevelType w:val="multilevel"/>
    <w:tmpl w:val="0E76020E"/>
    <w:lvl w:ilvl="0">
      <w:start w:val="3"/>
      <w:numFmt w:val="decimal"/>
      <w:lvlText w:val="%1"/>
      <w:lvlJc w:val="left"/>
      <w:pPr>
        <w:ind w:left="480" w:hanging="480"/>
      </w:pPr>
      <w:rPr>
        <w:rFonts w:ascii="Times New Roman" w:hAnsi="Times New Roman" w:hint="default"/>
        <w:b w:val="0"/>
        <w:sz w:val="24"/>
      </w:rPr>
    </w:lvl>
    <w:lvl w:ilvl="1">
      <w:start w:val="1"/>
      <w:numFmt w:val="decimal"/>
      <w:lvlText w:val="%1.%2"/>
      <w:lvlJc w:val="left"/>
      <w:pPr>
        <w:ind w:left="862" w:hanging="720"/>
      </w:pPr>
      <w:rPr>
        <w:rFonts w:ascii="Times New Roman" w:hAnsi="Times New Roman" w:hint="default"/>
        <w:b w:val="0"/>
        <w:sz w:val="24"/>
      </w:rPr>
    </w:lvl>
    <w:lvl w:ilvl="2">
      <w:start w:val="2"/>
      <w:numFmt w:val="decimal"/>
      <w:lvlText w:val="%1.%2.%3"/>
      <w:lvlJc w:val="left"/>
      <w:pPr>
        <w:ind w:left="1004" w:hanging="720"/>
      </w:pPr>
      <w:rPr>
        <w:rFonts w:ascii="Times New Roman" w:hAnsi="Times New Roman" w:hint="default"/>
        <w:b w:val="0"/>
        <w:sz w:val="24"/>
      </w:rPr>
    </w:lvl>
    <w:lvl w:ilvl="3">
      <w:start w:val="1"/>
      <w:numFmt w:val="decimal"/>
      <w:lvlText w:val="%1.%2.%3.%4"/>
      <w:lvlJc w:val="left"/>
      <w:pPr>
        <w:ind w:left="1506" w:hanging="1080"/>
      </w:pPr>
      <w:rPr>
        <w:rFonts w:ascii="Times New Roman" w:hAnsi="Times New Roman" w:hint="default"/>
        <w:b w:val="0"/>
        <w:sz w:val="24"/>
      </w:rPr>
    </w:lvl>
    <w:lvl w:ilvl="4">
      <w:start w:val="1"/>
      <w:numFmt w:val="decimal"/>
      <w:lvlText w:val="%1.%2.%3.%4.%5"/>
      <w:lvlJc w:val="left"/>
      <w:pPr>
        <w:ind w:left="1648" w:hanging="1080"/>
      </w:pPr>
      <w:rPr>
        <w:rFonts w:ascii="Times New Roman" w:hAnsi="Times New Roman" w:hint="default"/>
        <w:b w:val="0"/>
        <w:sz w:val="24"/>
      </w:rPr>
    </w:lvl>
    <w:lvl w:ilvl="5">
      <w:start w:val="1"/>
      <w:numFmt w:val="decimal"/>
      <w:lvlText w:val="%1.%2.%3.%4.%5.%6"/>
      <w:lvlJc w:val="left"/>
      <w:pPr>
        <w:ind w:left="2150" w:hanging="1440"/>
      </w:pPr>
      <w:rPr>
        <w:rFonts w:ascii="Times New Roman" w:hAnsi="Times New Roman" w:hint="default"/>
        <w:b w:val="0"/>
        <w:sz w:val="24"/>
      </w:rPr>
    </w:lvl>
    <w:lvl w:ilvl="6">
      <w:start w:val="1"/>
      <w:numFmt w:val="decimal"/>
      <w:lvlText w:val="%1.%2.%3.%4.%5.%6.%7"/>
      <w:lvlJc w:val="left"/>
      <w:pPr>
        <w:ind w:left="2652" w:hanging="1800"/>
      </w:pPr>
      <w:rPr>
        <w:rFonts w:ascii="Times New Roman" w:hAnsi="Times New Roman" w:hint="default"/>
        <w:b w:val="0"/>
        <w:sz w:val="24"/>
      </w:rPr>
    </w:lvl>
    <w:lvl w:ilvl="7">
      <w:start w:val="1"/>
      <w:numFmt w:val="decimal"/>
      <w:lvlText w:val="%1.%2.%3.%4.%5.%6.%7.%8"/>
      <w:lvlJc w:val="left"/>
      <w:pPr>
        <w:ind w:left="2794" w:hanging="1800"/>
      </w:pPr>
      <w:rPr>
        <w:rFonts w:ascii="Times New Roman" w:hAnsi="Times New Roman" w:hint="default"/>
        <w:b w:val="0"/>
        <w:sz w:val="24"/>
      </w:rPr>
    </w:lvl>
    <w:lvl w:ilvl="8">
      <w:start w:val="1"/>
      <w:numFmt w:val="decimal"/>
      <w:lvlText w:val="%1.%2.%3.%4.%5.%6.%7.%8.%9"/>
      <w:lvlJc w:val="left"/>
      <w:pPr>
        <w:ind w:left="3296" w:hanging="2160"/>
      </w:pPr>
      <w:rPr>
        <w:rFonts w:ascii="Times New Roman" w:hAnsi="Times New Roman" w:hint="default"/>
        <w:b w:val="0"/>
        <w:sz w:val="24"/>
      </w:rPr>
    </w:lvl>
  </w:abstractNum>
  <w:abstractNum w:abstractNumId="30" w15:restartNumberingAfterBreak="0">
    <w:nsid w:val="541D2D28"/>
    <w:multiLevelType w:val="hybridMultilevel"/>
    <w:tmpl w:val="04D6E052"/>
    <w:lvl w:ilvl="0" w:tplc="971CB95A">
      <w:start w:val="7"/>
      <w:numFmt w:val="decimal"/>
      <w:lvlText w:val="%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5751039F"/>
    <w:multiLevelType w:val="hybridMultilevel"/>
    <w:tmpl w:val="19820C4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2" w15:restartNumberingAfterBreak="0">
    <w:nsid w:val="58D7796D"/>
    <w:multiLevelType w:val="hybridMultilevel"/>
    <w:tmpl w:val="42C0467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3" w15:restartNumberingAfterBreak="0">
    <w:nsid w:val="5C2F3FEC"/>
    <w:multiLevelType w:val="hybridMultilevel"/>
    <w:tmpl w:val="9C7E3C38"/>
    <w:lvl w:ilvl="0" w:tplc="04260003">
      <w:start w:val="1"/>
      <w:numFmt w:val="bullet"/>
      <w:lvlText w:val="o"/>
      <w:lvlJc w:val="left"/>
      <w:pPr>
        <w:ind w:left="1724" w:hanging="360"/>
      </w:pPr>
      <w:rPr>
        <w:rFonts w:ascii="Courier New" w:hAnsi="Courier New" w:cs="Courier New" w:hint="default"/>
      </w:rPr>
    </w:lvl>
    <w:lvl w:ilvl="1" w:tplc="04260003" w:tentative="1">
      <w:start w:val="1"/>
      <w:numFmt w:val="bullet"/>
      <w:lvlText w:val="o"/>
      <w:lvlJc w:val="left"/>
      <w:pPr>
        <w:ind w:left="2444" w:hanging="360"/>
      </w:pPr>
      <w:rPr>
        <w:rFonts w:ascii="Courier New" w:hAnsi="Courier New" w:cs="Courier New" w:hint="default"/>
      </w:rPr>
    </w:lvl>
    <w:lvl w:ilvl="2" w:tplc="04260005" w:tentative="1">
      <w:start w:val="1"/>
      <w:numFmt w:val="bullet"/>
      <w:lvlText w:val=""/>
      <w:lvlJc w:val="left"/>
      <w:pPr>
        <w:ind w:left="3164" w:hanging="360"/>
      </w:pPr>
      <w:rPr>
        <w:rFonts w:ascii="Wingdings" w:hAnsi="Wingdings" w:hint="default"/>
      </w:rPr>
    </w:lvl>
    <w:lvl w:ilvl="3" w:tplc="04260001" w:tentative="1">
      <w:start w:val="1"/>
      <w:numFmt w:val="bullet"/>
      <w:lvlText w:val=""/>
      <w:lvlJc w:val="left"/>
      <w:pPr>
        <w:ind w:left="3884" w:hanging="360"/>
      </w:pPr>
      <w:rPr>
        <w:rFonts w:ascii="Symbol" w:hAnsi="Symbol" w:hint="default"/>
      </w:rPr>
    </w:lvl>
    <w:lvl w:ilvl="4" w:tplc="04260003" w:tentative="1">
      <w:start w:val="1"/>
      <w:numFmt w:val="bullet"/>
      <w:lvlText w:val="o"/>
      <w:lvlJc w:val="left"/>
      <w:pPr>
        <w:ind w:left="4604" w:hanging="360"/>
      </w:pPr>
      <w:rPr>
        <w:rFonts w:ascii="Courier New" w:hAnsi="Courier New" w:cs="Courier New" w:hint="default"/>
      </w:rPr>
    </w:lvl>
    <w:lvl w:ilvl="5" w:tplc="04260005" w:tentative="1">
      <w:start w:val="1"/>
      <w:numFmt w:val="bullet"/>
      <w:lvlText w:val=""/>
      <w:lvlJc w:val="left"/>
      <w:pPr>
        <w:ind w:left="5324" w:hanging="360"/>
      </w:pPr>
      <w:rPr>
        <w:rFonts w:ascii="Wingdings" w:hAnsi="Wingdings" w:hint="default"/>
      </w:rPr>
    </w:lvl>
    <w:lvl w:ilvl="6" w:tplc="04260001" w:tentative="1">
      <w:start w:val="1"/>
      <w:numFmt w:val="bullet"/>
      <w:lvlText w:val=""/>
      <w:lvlJc w:val="left"/>
      <w:pPr>
        <w:ind w:left="6044" w:hanging="360"/>
      </w:pPr>
      <w:rPr>
        <w:rFonts w:ascii="Symbol" w:hAnsi="Symbol" w:hint="default"/>
      </w:rPr>
    </w:lvl>
    <w:lvl w:ilvl="7" w:tplc="04260003" w:tentative="1">
      <w:start w:val="1"/>
      <w:numFmt w:val="bullet"/>
      <w:lvlText w:val="o"/>
      <w:lvlJc w:val="left"/>
      <w:pPr>
        <w:ind w:left="6764" w:hanging="360"/>
      </w:pPr>
      <w:rPr>
        <w:rFonts w:ascii="Courier New" w:hAnsi="Courier New" w:cs="Courier New" w:hint="default"/>
      </w:rPr>
    </w:lvl>
    <w:lvl w:ilvl="8" w:tplc="04260005" w:tentative="1">
      <w:start w:val="1"/>
      <w:numFmt w:val="bullet"/>
      <w:lvlText w:val=""/>
      <w:lvlJc w:val="left"/>
      <w:pPr>
        <w:ind w:left="7484" w:hanging="360"/>
      </w:pPr>
      <w:rPr>
        <w:rFonts w:ascii="Wingdings" w:hAnsi="Wingdings" w:hint="default"/>
      </w:rPr>
    </w:lvl>
  </w:abstractNum>
  <w:abstractNum w:abstractNumId="34" w15:restartNumberingAfterBreak="0">
    <w:nsid w:val="5DF67868"/>
    <w:multiLevelType w:val="multilevel"/>
    <w:tmpl w:val="00ECD8CC"/>
    <w:lvl w:ilvl="0">
      <w:start w:val="4"/>
      <w:numFmt w:val="decimal"/>
      <w:lvlText w:val="%1"/>
      <w:lvlJc w:val="left"/>
      <w:pPr>
        <w:ind w:left="480" w:hanging="480"/>
      </w:pPr>
      <w:rPr>
        <w:rFonts w:ascii="Times New Roman" w:hAnsi="Times New Roman" w:hint="default"/>
        <w:b w:val="0"/>
        <w:sz w:val="24"/>
      </w:rPr>
    </w:lvl>
    <w:lvl w:ilvl="1">
      <w:start w:val="1"/>
      <w:numFmt w:val="decimal"/>
      <w:lvlText w:val="%1.%2"/>
      <w:lvlJc w:val="left"/>
      <w:pPr>
        <w:ind w:left="862" w:hanging="720"/>
      </w:pPr>
      <w:rPr>
        <w:rFonts w:ascii="Times New Roman" w:hAnsi="Times New Roman" w:hint="default"/>
        <w:b w:val="0"/>
        <w:sz w:val="24"/>
      </w:rPr>
    </w:lvl>
    <w:lvl w:ilvl="2">
      <w:start w:val="2"/>
      <w:numFmt w:val="decimal"/>
      <w:lvlText w:val="%1.%2.%3"/>
      <w:lvlJc w:val="left"/>
      <w:pPr>
        <w:ind w:left="1004" w:hanging="720"/>
      </w:pPr>
      <w:rPr>
        <w:rFonts w:ascii="Times New Roman" w:hAnsi="Times New Roman" w:hint="default"/>
        <w:b w:val="0"/>
        <w:sz w:val="24"/>
      </w:rPr>
    </w:lvl>
    <w:lvl w:ilvl="3">
      <w:start w:val="1"/>
      <w:numFmt w:val="decimal"/>
      <w:lvlText w:val="%1.%2.%3.%4"/>
      <w:lvlJc w:val="left"/>
      <w:pPr>
        <w:ind w:left="1506" w:hanging="1080"/>
      </w:pPr>
      <w:rPr>
        <w:rFonts w:ascii="Times New Roman" w:hAnsi="Times New Roman" w:hint="default"/>
        <w:b w:val="0"/>
        <w:sz w:val="24"/>
      </w:rPr>
    </w:lvl>
    <w:lvl w:ilvl="4">
      <w:start w:val="1"/>
      <w:numFmt w:val="decimal"/>
      <w:lvlText w:val="%1.%2.%3.%4.%5"/>
      <w:lvlJc w:val="left"/>
      <w:pPr>
        <w:ind w:left="1648" w:hanging="1080"/>
      </w:pPr>
      <w:rPr>
        <w:rFonts w:ascii="Times New Roman" w:hAnsi="Times New Roman" w:hint="default"/>
        <w:b w:val="0"/>
        <w:sz w:val="24"/>
      </w:rPr>
    </w:lvl>
    <w:lvl w:ilvl="5">
      <w:start w:val="1"/>
      <w:numFmt w:val="decimal"/>
      <w:lvlText w:val="%1.%2.%3.%4.%5.%6"/>
      <w:lvlJc w:val="left"/>
      <w:pPr>
        <w:ind w:left="2150" w:hanging="1440"/>
      </w:pPr>
      <w:rPr>
        <w:rFonts w:ascii="Times New Roman" w:hAnsi="Times New Roman" w:hint="default"/>
        <w:b w:val="0"/>
        <w:sz w:val="24"/>
      </w:rPr>
    </w:lvl>
    <w:lvl w:ilvl="6">
      <w:start w:val="1"/>
      <w:numFmt w:val="decimal"/>
      <w:lvlText w:val="%1.%2.%3.%4.%5.%6.%7"/>
      <w:lvlJc w:val="left"/>
      <w:pPr>
        <w:ind w:left="2652" w:hanging="1800"/>
      </w:pPr>
      <w:rPr>
        <w:rFonts w:ascii="Times New Roman" w:hAnsi="Times New Roman" w:hint="default"/>
        <w:b w:val="0"/>
        <w:sz w:val="24"/>
      </w:rPr>
    </w:lvl>
    <w:lvl w:ilvl="7">
      <w:start w:val="1"/>
      <w:numFmt w:val="decimal"/>
      <w:lvlText w:val="%1.%2.%3.%4.%5.%6.%7.%8"/>
      <w:lvlJc w:val="left"/>
      <w:pPr>
        <w:ind w:left="2794" w:hanging="1800"/>
      </w:pPr>
      <w:rPr>
        <w:rFonts w:ascii="Times New Roman" w:hAnsi="Times New Roman" w:hint="default"/>
        <w:b w:val="0"/>
        <w:sz w:val="24"/>
      </w:rPr>
    </w:lvl>
    <w:lvl w:ilvl="8">
      <w:start w:val="1"/>
      <w:numFmt w:val="decimal"/>
      <w:lvlText w:val="%1.%2.%3.%4.%5.%6.%7.%8.%9"/>
      <w:lvlJc w:val="left"/>
      <w:pPr>
        <w:ind w:left="3296" w:hanging="2160"/>
      </w:pPr>
      <w:rPr>
        <w:rFonts w:ascii="Times New Roman" w:hAnsi="Times New Roman" w:hint="default"/>
        <w:b w:val="0"/>
        <w:sz w:val="24"/>
      </w:rPr>
    </w:lvl>
  </w:abstractNum>
  <w:abstractNum w:abstractNumId="35" w15:restartNumberingAfterBreak="0">
    <w:nsid w:val="5F866A1A"/>
    <w:multiLevelType w:val="multilevel"/>
    <w:tmpl w:val="47E6D87A"/>
    <w:lvl w:ilvl="0">
      <w:start w:val="3"/>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6" w15:restartNumberingAfterBreak="0">
    <w:nsid w:val="60991246"/>
    <w:multiLevelType w:val="hybridMultilevel"/>
    <w:tmpl w:val="68EED9EC"/>
    <w:lvl w:ilvl="0" w:tplc="04260001">
      <w:start w:val="1"/>
      <w:numFmt w:val="bullet"/>
      <w:lvlText w:val=""/>
      <w:lvlJc w:val="left"/>
      <w:pPr>
        <w:ind w:left="2421" w:hanging="360"/>
      </w:pPr>
      <w:rPr>
        <w:rFonts w:ascii="Symbol" w:hAnsi="Symbol" w:hint="default"/>
      </w:rPr>
    </w:lvl>
    <w:lvl w:ilvl="1" w:tplc="04260003" w:tentative="1">
      <w:start w:val="1"/>
      <w:numFmt w:val="bullet"/>
      <w:lvlText w:val="o"/>
      <w:lvlJc w:val="left"/>
      <w:pPr>
        <w:ind w:left="3141" w:hanging="360"/>
      </w:pPr>
      <w:rPr>
        <w:rFonts w:ascii="Courier New" w:hAnsi="Courier New" w:cs="Courier New" w:hint="default"/>
      </w:rPr>
    </w:lvl>
    <w:lvl w:ilvl="2" w:tplc="04260005" w:tentative="1">
      <w:start w:val="1"/>
      <w:numFmt w:val="bullet"/>
      <w:lvlText w:val=""/>
      <w:lvlJc w:val="left"/>
      <w:pPr>
        <w:ind w:left="3861" w:hanging="360"/>
      </w:pPr>
      <w:rPr>
        <w:rFonts w:ascii="Wingdings" w:hAnsi="Wingdings" w:hint="default"/>
      </w:rPr>
    </w:lvl>
    <w:lvl w:ilvl="3" w:tplc="04260001" w:tentative="1">
      <w:start w:val="1"/>
      <w:numFmt w:val="bullet"/>
      <w:lvlText w:val=""/>
      <w:lvlJc w:val="left"/>
      <w:pPr>
        <w:ind w:left="4581" w:hanging="360"/>
      </w:pPr>
      <w:rPr>
        <w:rFonts w:ascii="Symbol" w:hAnsi="Symbol" w:hint="default"/>
      </w:rPr>
    </w:lvl>
    <w:lvl w:ilvl="4" w:tplc="04260003" w:tentative="1">
      <w:start w:val="1"/>
      <w:numFmt w:val="bullet"/>
      <w:lvlText w:val="o"/>
      <w:lvlJc w:val="left"/>
      <w:pPr>
        <w:ind w:left="5301" w:hanging="360"/>
      </w:pPr>
      <w:rPr>
        <w:rFonts w:ascii="Courier New" w:hAnsi="Courier New" w:cs="Courier New" w:hint="default"/>
      </w:rPr>
    </w:lvl>
    <w:lvl w:ilvl="5" w:tplc="04260005" w:tentative="1">
      <w:start w:val="1"/>
      <w:numFmt w:val="bullet"/>
      <w:lvlText w:val=""/>
      <w:lvlJc w:val="left"/>
      <w:pPr>
        <w:ind w:left="6021" w:hanging="360"/>
      </w:pPr>
      <w:rPr>
        <w:rFonts w:ascii="Wingdings" w:hAnsi="Wingdings" w:hint="default"/>
      </w:rPr>
    </w:lvl>
    <w:lvl w:ilvl="6" w:tplc="04260001" w:tentative="1">
      <w:start w:val="1"/>
      <w:numFmt w:val="bullet"/>
      <w:lvlText w:val=""/>
      <w:lvlJc w:val="left"/>
      <w:pPr>
        <w:ind w:left="6741" w:hanging="360"/>
      </w:pPr>
      <w:rPr>
        <w:rFonts w:ascii="Symbol" w:hAnsi="Symbol" w:hint="default"/>
      </w:rPr>
    </w:lvl>
    <w:lvl w:ilvl="7" w:tplc="04260003" w:tentative="1">
      <w:start w:val="1"/>
      <w:numFmt w:val="bullet"/>
      <w:lvlText w:val="o"/>
      <w:lvlJc w:val="left"/>
      <w:pPr>
        <w:ind w:left="7461" w:hanging="360"/>
      </w:pPr>
      <w:rPr>
        <w:rFonts w:ascii="Courier New" w:hAnsi="Courier New" w:cs="Courier New" w:hint="default"/>
      </w:rPr>
    </w:lvl>
    <w:lvl w:ilvl="8" w:tplc="04260005" w:tentative="1">
      <w:start w:val="1"/>
      <w:numFmt w:val="bullet"/>
      <w:lvlText w:val=""/>
      <w:lvlJc w:val="left"/>
      <w:pPr>
        <w:ind w:left="8181" w:hanging="360"/>
      </w:pPr>
      <w:rPr>
        <w:rFonts w:ascii="Wingdings" w:hAnsi="Wingdings" w:hint="default"/>
      </w:rPr>
    </w:lvl>
  </w:abstractNum>
  <w:abstractNum w:abstractNumId="37" w15:restartNumberingAfterBreak="0">
    <w:nsid w:val="63A20797"/>
    <w:multiLevelType w:val="multilevel"/>
    <w:tmpl w:val="B3B24226"/>
    <w:lvl w:ilvl="0">
      <w:start w:val="5"/>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38" w15:restartNumberingAfterBreak="0">
    <w:nsid w:val="64AD0972"/>
    <w:multiLevelType w:val="hybridMultilevel"/>
    <w:tmpl w:val="1ADCE74E"/>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667A1EA9"/>
    <w:multiLevelType w:val="multilevel"/>
    <w:tmpl w:val="FD1241F2"/>
    <w:lvl w:ilvl="0">
      <w:start w:val="4"/>
      <w:numFmt w:val="decimal"/>
      <w:lvlText w:val="%1."/>
      <w:lvlJc w:val="left"/>
      <w:pPr>
        <w:ind w:left="3192" w:hanging="360"/>
      </w:pPr>
      <w:rPr>
        <w:rFonts w:hint="default"/>
        <w:b/>
        <w:bCs/>
        <w:color w:val="auto"/>
        <w:u w:val="none"/>
      </w:rPr>
    </w:lvl>
    <w:lvl w:ilvl="1">
      <w:start w:val="1"/>
      <w:numFmt w:val="decimal"/>
      <w:lvlText w:val="%1.%2."/>
      <w:lvlJc w:val="left"/>
      <w:pPr>
        <w:ind w:left="214" w:hanging="360"/>
      </w:pPr>
      <w:rPr>
        <w:rFonts w:ascii="Times New Roman" w:hAnsi="Times New Roman" w:cs="Times New Roman" w:hint="default"/>
        <w:b w:val="0"/>
        <w:bCs w:val="0"/>
        <w:i w:val="0"/>
        <w:iCs w:val="0"/>
        <w:color w:val="auto"/>
        <w:sz w:val="24"/>
        <w:szCs w:val="24"/>
        <w:u w:val="none"/>
      </w:rPr>
    </w:lvl>
    <w:lvl w:ilvl="2">
      <w:start w:val="1"/>
      <w:numFmt w:val="decimal"/>
      <w:lvlText w:val="%1.%2.%3."/>
      <w:lvlJc w:val="left"/>
      <w:pPr>
        <w:ind w:left="858" w:hanging="720"/>
      </w:pPr>
      <w:rPr>
        <w:rFonts w:ascii="Times New Roman" w:hAnsi="Times New Roman" w:cs="Times New Roman" w:hint="default"/>
        <w:b w:val="0"/>
        <w:bCs/>
        <w:color w:val="auto"/>
        <w:sz w:val="24"/>
        <w:szCs w:val="24"/>
        <w:u w:val="none"/>
      </w:rPr>
    </w:lvl>
    <w:lvl w:ilvl="3">
      <w:start w:val="1"/>
      <w:numFmt w:val="decimal"/>
      <w:lvlText w:val="%1.%2.%3.%4."/>
      <w:lvlJc w:val="left"/>
      <w:pPr>
        <w:ind w:left="574" w:hanging="720"/>
      </w:pPr>
      <w:rPr>
        <w:rFonts w:hint="default"/>
        <w:color w:val="auto"/>
        <w:u w:val="single"/>
      </w:rPr>
    </w:lvl>
    <w:lvl w:ilvl="4">
      <w:start w:val="1"/>
      <w:numFmt w:val="decimal"/>
      <w:lvlText w:val="%1.%2.%3.%4.%5."/>
      <w:lvlJc w:val="left"/>
      <w:pPr>
        <w:ind w:left="934" w:hanging="1080"/>
      </w:pPr>
      <w:rPr>
        <w:rFonts w:hint="default"/>
        <w:color w:val="auto"/>
        <w:u w:val="single"/>
      </w:rPr>
    </w:lvl>
    <w:lvl w:ilvl="5">
      <w:start w:val="1"/>
      <w:numFmt w:val="decimal"/>
      <w:lvlText w:val="%1.%2.%3.%4.%5.%6."/>
      <w:lvlJc w:val="left"/>
      <w:pPr>
        <w:ind w:left="934" w:hanging="1080"/>
      </w:pPr>
      <w:rPr>
        <w:rFonts w:hint="default"/>
        <w:color w:val="auto"/>
        <w:u w:val="single"/>
      </w:rPr>
    </w:lvl>
    <w:lvl w:ilvl="6">
      <w:start w:val="1"/>
      <w:numFmt w:val="decimal"/>
      <w:lvlText w:val="%1.%2.%3.%4.%5.%6.%7."/>
      <w:lvlJc w:val="left"/>
      <w:pPr>
        <w:ind w:left="1294" w:hanging="1440"/>
      </w:pPr>
      <w:rPr>
        <w:rFonts w:hint="default"/>
        <w:color w:val="auto"/>
        <w:u w:val="single"/>
      </w:rPr>
    </w:lvl>
    <w:lvl w:ilvl="7">
      <w:start w:val="1"/>
      <w:numFmt w:val="decimal"/>
      <w:lvlText w:val="%1.%2.%3.%4.%5.%6.%7.%8."/>
      <w:lvlJc w:val="left"/>
      <w:pPr>
        <w:ind w:left="1294" w:hanging="1440"/>
      </w:pPr>
      <w:rPr>
        <w:rFonts w:hint="default"/>
        <w:color w:val="auto"/>
        <w:u w:val="single"/>
      </w:rPr>
    </w:lvl>
    <w:lvl w:ilvl="8">
      <w:start w:val="1"/>
      <w:numFmt w:val="decimal"/>
      <w:lvlText w:val="%1.%2.%3.%4.%5.%6.%7.%8.%9."/>
      <w:lvlJc w:val="left"/>
      <w:pPr>
        <w:ind w:left="1654" w:hanging="1800"/>
      </w:pPr>
      <w:rPr>
        <w:rFonts w:hint="default"/>
        <w:color w:val="auto"/>
        <w:u w:val="single"/>
      </w:rPr>
    </w:lvl>
  </w:abstractNum>
  <w:abstractNum w:abstractNumId="40" w15:restartNumberingAfterBreak="0">
    <w:nsid w:val="66E47E16"/>
    <w:multiLevelType w:val="hybridMultilevel"/>
    <w:tmpl w:val="ACACD1C8"/>
    <w:lvl w:ilvl="0" w:tplc="04260001">
      <w:start w:val="1"/>
      <w:numFmt w:val="bullet"/>
      <w:lvlText w:val=""/>
      <w:lvlJc w:val="left"/>
      <w:pPr>
        <w:ind w:left="1867" w:hanging="360"/>
      </w:pPr>
      <w:rPr>
        <w:rFonts w:ascii="Symbol" w:hAnsi="Symbol" w:hint="default"/>
      </w:rPr>
    </w:lvl>
    <w:lvl w:ilvl="1" w:tplc="04260003" w:tentative="1">
      <w:start w:val="1"/>
      <w:numFmt w:val="bullet"/>
      <w:lvlText w:val="o"/>
      <w:lvlJc w:val="left"/>
      <w:pPr>
        <w:ind w:left="2587" w:hanging="360"/>
      </w:pPr>
      <w:rPr>
        <w:rFonts w:ascii="Courier New" w:hAnsi="Courier New" w:cs="Courier New" w:hint="default"/>
      </w:rPr>
    </w:lvl>
    <w:lvl w:ilvl="2" w:tplc="04260005" w:tentative="1">
      <w:start w:val="1"/>
      <w:numFmt w:val="bullet"/>
      <w:lvlText w:val=""/>
      <w:lvlJc w:val="left"/>
      <w:pPr>
        <w:ind w:left="3307" w:hanging="360"/>
      </w:pPr>
      <w:rPr>
        <w:rFonts w:ascii="Wingdings" w:hAnsi="Wingdings" w:hint="default"/>
      </w:rPr>
    </w:lvl>
    <w:lvl w:ilvl="3" w:tplc="04260001" w:tentative="1">
      <w:start w:val="1"/>
      <w:numFmt w:val="bullet"/>
      <w:lvlText w:val=""/>
      <w:lvlJc w:val="left"/>
      <w:pPr>
        <w:ind w:left="4027" w:hanging="360"/>
      </w:pPr>
      <w:rPr>
        <w:rFonts w:ascii="Symbol" w:hAnsi="Symbol" w:hint="default"/>
      </w:rPr>
    </w:lvl>
    <w:lvl w:ilvl="4" w:tplc="04260003" w:tentative="1">
      <w:start w:val="1"/>
      <w:numFmt w:val="bullet"/>
      <w:lvlText w:val="o"/>
      <w:lvlJc w:val="left"/>
      <w:pPr>
        <w:ind w:left="4747" w:hanging="360"/>
      </w:pPr>
      <w:rPr>
        <w:rFonts w:ascii="Courier New" w:hAnsi="Courier New" w:cs="Courier New" w:hint="default"/>
      </w:rPr>
    </w:lvl>
    <w:lvl w:ilvl="5" w:tplc="04260005" w:tentative="1">
      <w:start w:val="1"/>
      <w:numFmt w:val="bullet"/>
      <w:lvlText w:val=""/>
      <w:lvlJc w:val="left"/>
      <w:pPr>
        <w:ind w:left="5467" w:hanging="360"/>
      </w:pPr>
      <w:rPr>
        <w:rFonts w:ascii="Wingdings" w:hAnsi="Wingdings" w:hint="default"/>
      </w:rPr>
    </w:lvl>
    <w:lvl w:ilvl="6" w:tplc="04260001" w:tentative="1">
      <w:start w:val="1"/>
      <w:numFmt w:val="bullet"/>
      <w:lvlText w:val=""/>
      <w:lvlJc w:val="left"/>
      <w:pPr>
        <w:ind w:left="6187" w:hanging="360"/>
      </w:pPr>
      <w:rPr>
        <w:rFonts w:ascii="Symbol" w:hAnsi="Symbol" w:hint="default"/>
      </w:rPr>
    </w:lvl>
    <w:lvl w:ilvl="7" w:tplc="04260003" w:tentative="1">
      <w:start w:val="1"/>
      <w:numFmt w:val="bullet"/>
      <w:lvlText w:val="o"/>
      <w:lvlJc w:val="left"/>
      <w:pPr>
        <w:ind w:left="6907" w:hanging="360"/>
      </w:pPr>
      <w:rPr>
        <w:rFonts w:ascii="Courier New" w:hAnsi="Courier New" w:cs="Courier New" w:hint="default"/>
      </w:rPr>
    </w:lvl>
    <w:lvl w:ilvl="8" w:tplc="04260005" w:tentative="1">
      <w:start w:val="1"/>
      <w:numFmt w:val="bullet"/>
      <w:lvlText w:val=""/>
      <w:lvlJc w:val="left"/>
      <w:pPr>
        <w:ind w:left="7627" w:hanging="360"/>
      </w:pPr>
      <w:rPr>
        <w:rFonts w:ascii="Wingdings" w:hAnsi="Wingdings" w:hint="default"/>
      </w:rPr>
    </w:lvl>
  </w:abstractNum>
  <w:abstractNum w:abstractNumId="41" w15:restartNumberingAfterBreak="0">
    <w:nsid w:val="67C82591"/>
    <w:multiLevelType w:val="multilevel"/>
    <w:tmpl w:val="C8F6341E"/>
    <w:lvl w:ilvl="0">
      <w:start w:val="3"/>
      <w:numFmt w:val="decimal"/>
      <w:lvlText w:val="%1."/>
      <w:lvlJc w:val="left"/>
      <w:pPr>
        <w:ind w:left="360" w:hanging="360"/>
      </w:pPr>
      <w:rPr>
        <w:rFonts w:eastAsia="Calibri" w:hAnsi="Times New Roman" w:cs="Times New Roman" w:hint="default"/>
        <w:b w:val="0"/>
        <w:color w:val="auto"/>
      </w:rPr>
    </w:lvl>
    <w:lvl w:ilvl="1">
      <w:start w:val="6"/>
      <w:numFmt w:val="decimal"/>
      <w:lvlText w:val="%1.%2."/>
      <w:lvlJc w:val="left"/>
      <w:pPr>
        <w:ind w:left="360" w:hanging="360"/>
      </w:pPr>
      <w:rPr>
        <w:rFonts w:eastAsia="Calibri" w:hAnsi="Times New Roman" w:cs="Times New Roman" w:hint="default"/>
        <w:b w:val="0"/>
        <w:color w:val="auto"/>
      </w:rPr>
    </w:lvl>
    <w:lvl w:ilvl="2">
      <w:start w:val="1"/>
      <w:numFmt w:val="decimal"/>
      <w:lvlText w:val="%1.%2.%3."/>
      <w:lvlJc w:val="left"/>
      <w:pPr>
        <w:ind w:left="720" w:hanging="720"/>
      </w:pPr>
      <w:rPr>
        <w:rFonts w:eastAsia="Calibri" w:hAnsi="Times New Roman" w:cs="Times New Roman" w:hint="default"/>
        <w:b w:val="0"/>
        <w:color w:val="auto"/>
      </w:rPr>
    </w:lvl>
    <w:lvl w:ilvl="3">
      <w:start w:val="1"/>
      <w:numFmt w:val="decimal"/>
      <w:lvlText w:val="%1.%2.%3.%4."/>
      <w:lvlJc w:val="left"/>
      <w:pPr>
        <w:ind w:left="720" w:hanging="720"/>
      </w:pPr>
      <w:rPr>
        <w:rFonts w:eastAsia="Calibri" w:hAnsi="Times New Roman" w:cs="Times New Roman" w:hint="default"/>
        <w:b w:val="0"/>
        <w:color w:val="auto"/>
      </w:rPr>
    </w:lvl>
    <w:lvl w:ilvl="4">
      <w:start w:val="1"/>
      <w:numFmt w:val="decimal"/>
      <w:lvlText w:val="%1.%2.%3.%4.%5."/>
      <w:lvlJc w:val="left"/>
      <w:pPr>
        <w:ind w:left="1080" w:hanging="1080"/>
      </w:pPr>
      <w:rPr>
        <w:rFonts w:eastAsia="Calibri" w:hAnsi="Times New Roman" w:cs="Times New Roman" w:hint="default"/>
        <w:b w:val="0"/>
        <w:color w:val="auto"/>
      </w:rPr>
    </w:lvl>
    <w:lvl w:ilvl="5">
      <w:start w:val="1"/>
      <w:numFmt w:val="decimal"/>
      <w:lvlText w:val="%1.%2.%3.%4.%5.%6."/>
      <w:lvlJc w:val="left"/>
      <w:pPr>
        <w:ind w:left="1080" w:hanging="1080"/>
      </w:pPr>
      <w:rPr>
        <w:rFonts w:eastAsia="Calibri" w:hAnsi="Times New Roman" w:cs="Times New Roman" w:hint="default"/>
        <w:b w:val="0"/>
        <w:color w:val="auto"/>
      </w:rPr>
    </w:lvl>
    <w:lvl w:ilvl="6">
      <w:start w:val="1"/>
      <w:numFmt w:val="decimal"/>
      <w:lvlText w:val="%1.%2.%3.%4.%5.%6.%7."/>
      <w:lvlJc w:val="left"/>
      <w:pPr>
        <w:ind w:left="1440" w:hanging="1440"/>
      </w:pPr>
      <w:rPr>
        <w:rFonts w:eastAsia="Calibri" w:hAnsi="Times New Roman" w:cs="Times New Roman" w:hint="default"/>
        <w:b w:val="0"/>
        <w:color w:val="auto"/>
      </w:rPr>
    </w:lvl>
    <w:lvl w:ilvl="7">
      <w:start w:val="1"/>
      <w:numFmt w:val="decimal"/>
      <w:lvlText w:val="%1.%2.%3.%4.%5.%6.%7.%8."/>
      <w:lvlJc w:val="left"/>
      <w:pPr>
        <w:ind w:left="1440" w:hanging="1440"/>
      </w:pPr>
      <w:rPr>
        <w:rFonts w:eastAsia="Calibri" w:hAnsi="Times New Roman" w:cs="Times New Roman" w:hint="default"/>
        <w:b w:val="0"/>
        <w:color w:val="auto"/>
      </w:rPr>
    </w:lvl>
    <w:lvl w:ilvl="8">
      <w:start w:val="1"/>
      <w:numFmt w:val="decimal"/>
      <w:lvlText w:val="%1.%2.%3.%4.%5.%6.%7.%8.%9."/>
      <w:lvlJc w:val="left"/>
      <w:pPr>
        <w:ind w:left="1800" w:hanging="1800"/>
      </w:pPr>
      <w:rPr>
        <w:rFonts w:eastAsia="Calibri" w:hAnsi="Times New Roman" w:cs="Times New Roman" w:hint="default"/>
        <w:b w:val="0"/>
        <w:color w:val="auto"/>
      </w:rPr>
    </w:lvl>
  </w:abstractNum>
  <w:abstractNum w:abstractNumId="42" w15:restartNumberingAfterBreak="0">
    <w:nsid w:val="6A9A5A0B"/>
    <w:multiLevelType w:val="multilevel"/>
    <w:tmpl w:val="337A5AD2"/>
    <w:lvl w:ilvl="0">
      <w:start w:val="6"/>
      <w:numFmt w:val="decimal"/>
      <w:lvlText w:val="%1"/>
      <w:lvlJc w:val="left"/>
      <w:pPr>
        <w:ind w:left="360" w:hanging="360"/>
      </w:pPr>
      <w:rPr>
        <w:rFonts w:eastAsia="Calibri" w:hint="default"/>
      </w:rPr>
    </w:lvl>
    <w:lvl w:ilvl="1">
      <w:start w:val="9"/>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43" w15:restartNumberingAfterBreak="0">
    <w:nsid w:val="70D9782F"/>
    <w:multiLevelType w:val="multilevel"/>
    <w:tmpl w:val="FD1241F2"/>
    <w:lvl w:ilvl="0">
      <w:start w:val="4"/>
      <w:numFmt w:val="decimal"/>
      <w:lvlText w:val="%1."/>
      <w:lvlJc w:val="left"/>
      <w:pPr>
        <w:ind w:left="360" w:hanging="360"/>
      </w:pPr>
      <w:rPr>
        <w:rFonts w:hint="default"/>
        <w:b/>
        <w:bCs/>
        <w:color w:val="auto"/>
        <w:u w:val="none"/>
      </w:rPr>
    </w:lvl>
    <w:lvl w:ilvl="1">
      <w:start w:val="1"/>
      <w:numFmt w:val="decimal"/>
      <w:lvlText w:val="%1.%2."/>
      <w:lvlJc w:val="left"/>
      <w:pPr>
        <w:ind w:left="-2618" w:hanging="360"/>
      </w:pPr>
      <w:rPr>
        <w:rFonts w:ascii="Times New Roman" w:hAnsi="Times New Roman" w:cs="Times New Roman" w:hint="default"/>
        <w:b w:val="0"/>
        <w:bCs w:val="0"/>
        <w:i w:val="0"/>
        <w:iCs w:val="0"/>
        <w:color w:val="auto"/>
        <w:sz w:val="24"/>
        <w:szCs w:val="24"/>
        <w:u w:val="none"/>
      </w:rPr>
    </w:lvl>
    <w:lvl w:ilvl="2">
      <w:start w:val="1"/>
      <w:numFmt w:val="decimal"/>
      <w:lvlText w:val="%1.%2.%3."/>
      <w:lvlJc w:val="left"/>
      <w:pPr>
        <w:ind w:left="-1974" w:hanging="720"/>
      </w:pPr>
      <w:rPr>
        <w:rFonts w:ascii="Times New Roman" w:hAnsi="Times New Roman" w:cs="Times New Roman" w:hint="default"/>
        <w:b w:val="0"/>
        <w:bCs/>
        <w:color w:val="auto"/>
        <w:sz w:val="24"/>
        <w:szCs w:val="24"/>
        <w:u w:val="none"/>
      </w:rPr>
    </w:lvl>
    <w:lvl w:ilvl="3">
      <w:start w:val="1"/>
      <w:numFmt w:val="decimal"/>
      <w:lvlText w:val="%1.%2.%3.%4."/>
      <w:lvlJc w:val="left"/>
      <w:pPr>
        <w:ind w:left="-2258" w:hanging="720"/>
      </w:pPr>
      <w:rPr>
        <w:rFonts w:hint="default"/>
        <w:color w:val="auto"/>
        <w:u w:val="single"/>
      </w:rPr>
    </w:lvl>
    <w:lvl w:ilvl="4">
      <w:start w:val="1"/>
      <w:numFmt w:val="decimal"/>
      <w:lvlText w:val="%1.%2.%3.%4.%5."/>
      <w:lvlJc w:val="left"/>
      <w:pPr>
        <w:ind w:left="-1898" w:hanging="1080"/>
      </w:pPr>
      <w:rPr>
        <w:rFonts w:hint="default"/>
        <w:color w:val="auto"/>
        <w:u w:val="single"/>
      </w:rPr>
    </w:lvl>
    <w:lvl w:ilvl="5">
      <w:start w:val="1"/>
      <w:numFmt w:val="decimal"/>
      <w:lvlText w:val="%1.%2.%3.%4.%5.%6."/>
      <w:lvlJc w:val="left"/>
      <w:pPr>
        <w:ind w:left="-1898" w:hanging="1080"/>
      </w:pPr>
      <w:rPr>
        <w:rFonts w:hint="default"/>
        <w:color w:val="auto"/>
        <w:u w:val="single"/>
      </w:rPr>
    </w:lvl>
    <w:lvl w:ilvl="6">
      <w:start w:val="1"/>
      <w:numFmt w:val="decimal"/>
      <w:lvlText w:val="%1.%2.%3.%4.%5.%6.%7."/>
      <w:lvlJc w:val="left"/>
      <w:pPr>
        <w:ind w:left="-1538" w:hanging="1440"/>
      </w:pPr>
      <w:rPr>
        <w:rFonts w:hint="default"/>
        <w:color w:val="auto"/>
        <w:u w:val="single"/>
      </w:rPr>
    </w:lvl>
    <w:lvl w:ilvl="7">
      <w:start w:val="1"/>
      <w:numFmt w:val="decimal"/>
      <w:lvlText w:val="%1.%2.%3.%4.%5.%6.%7.%8."/>
      <w:lvlJc w:val="left"/>
      <w:pPr>
        <w:ind w:left="-1538" w:hanging="1440"/>
      </w:pPr>
      <w:rPr>
        <w:rFonts w:hint="default"/>
        <w:color w:val="auto"/>
        <w:u w:val="single"/>
      </w:rPr>
    </w:lvl>
    <w:lvl w:ilvl="8">
      <w:start w:val="1"/>
      <w:numFmt w:val="decimal"/>
      <w:lvlText w:val="%1.%2.%3.%4.%5.%6.%7.%8.%9."/>
      <w:lvlJc w:val="left"/>
      <w:pPr>
        <w:ind w:left="-1178" w:hanging="1800"/>
      </w:pPr>
      <w:rPr>
        <w:rFonts w:hint="default"/>
        <w:color w:val="auto"/>
        <w:u w:val="single"/>
      </w:rPr>
    </w:lvl>
  </w:abstractNum>
  <w:abstractNum w:abstractNumId="44" w15:restartNumberingAfterBreak="0">
    <w:nsid w:val="73DC0E33"/>
    <w:multiLevelType w:val="hybridMultilevel"/>
    <w:tmpl w:val="C7C8C950"/>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5" w15:restartNumberingAfterBreak="0">
    <w:nsid w:val="75895DDD"/>
    <w:multiLevelType w:val="multilevel"/>
    <w:tmpl w:val="84A07E02"/>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7"/>
      <w:numFmt w:val="decimal"/>
      <w:lvlText w:val="%1.%2.%3."/>
      <w:lvlJc w:val="left"/>
      <w:pPr>
        <w:ind w:left="213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62A6FF4"/>
    <w:multiLevelType w:val="multilevel"/>
    <w:tmpl w:val="4FC80A58"/>
    <w:lvl w:ilvl="0">
      <w:start w:val="1"/>
      <w:numFmt w:val="bullet"/>
      <w:lvlText w:val=""/>
      <w:lvlJc w:val="left"/>
      <w:pPr>
        <w:ind w:left="3192" w:hanging="360"/>
      </w:pPr>
      <w:rPr>
        <w:rFonts w:ascii="Symbol" w:hAnsi="Symbol" w:hint="default"/>
        <w:b/>
        <w:bCs/>
        <w:color w:val="auto"/>
        <w:u w:val="none"/>
      </w:rPr>
    </w:lvl>
    <w:lvl w:ilvl="1">
      <w:start w:val="1"/>
      <w:numFmt w:val="decimal"/>
      <w:lvlText w:val="%1.%2."/>
      <w:lvlJc w:val="left"/>
      <w:pPr>
        <w:ind w:left="214" w:hanging="360"/>
      </w:pPr>
      <w:rPr>
        <w:rFonts w:ascii="Times New Roman" w:hAnsi="Times New Roman" w:cs="Times New Roman" w:hint="default"/>
        <w:b w:val="0"/>
        <w:bCs w:val="0"/>
        <w:i w:val="0"/>
        <w:iCs w:val="0"/>
        <w:color w:val="auto"/>
        <w:sz w:val="24"/>
        <w:szCs w:val="24"/>
        <w:u w:val="none"/>
      </w:rPr>
    </w:lvl>
    <w:lvl w:ilvl="2">
      <w:start w:val="1"/>
      <w:numFmt w:val="decimal"/>
      <w:lvlText w:val="%1.%2.%3."/>
      <w:lvlJc w:val="left"/>
      <w:pPr>
        <w:ind w:left="858" w:hanging="720"/>
      </w:pPr>
      <w:rPr>
        <w:rFonts w:ascii="Times New Roman" w:hAnsi="Times New Roman" w:cs="Times New Roman" w:hint="default"/>
        <w:b w:val="0"/>
        <w:bCs/>
        <w:color w:val="auto"/>
        <w:sz w:val="24"/>
        <w:szCs w:val="24"/>
        <w:u w:val="none"/>
      </w:rPr>
    </w:lvl>
    <w:lvl w:ilvl="3">
      <w:start w:val="1"/>
      <w:numFmt w:val="decimal"/>
      <w:lvlText w:val="%1.%2.%3.%4."/>
      <w:lvlJc w:val="left"/>
      <w:pPr>
        <w:ind w:left="574" w:hanging="720"/>
      </w:pPr>
      <w:rPr>
        <w:rFonts w:hint="default"/>
        <w:color w:val="auto"/>
        <w:u w:val="single"/>
      </w:rPr>
    </w:lvl>
    <w:lvl w:ilvl="4">
      <w:start w:val="1"/>
      <w:numFmt w:val="decimal"/>
      <w:lvlText w:val="%1.%2.%3.%4.%5."/>
      <w:lvlJc w:val="left"/>
      <w:pPr>
        <w:ind w:left="934" w:hanging="1080"/>
      </w:pPr>
      <w:rPr>
        <w:rFonts w:hint="default"/>
        <w:color w:val="auto"/>
        <w:u w:val="single"/>
      </w:rPr>
    </w:lvl>
    <w:lvl w:ilvl="5">
      <w:start w:val="1"/>
      <w:numFmt w:val="decimal"/>
      <w:lvlText w:val="%1.%2.%3.%4.%5.%6."/>
      <w:lvlJc w:val="left"/>
      <w:pPr>
        <w:ind w:left="934" w:hanging="1080"/>
      </w:pPr>
      <w:rPr>
        <w:rFonts w:hint="default"/>
        <w:color w:val="auto"/>
        <w:u w:val="single"/>
      </w:rPr>
    </w:lvl>
    <w:lvl w:ilvl="6">
      <w:start w:val="1"/>
      <w:numFmt w:val="decimal"/>
      <w:lvlText w:val="%1.%2.%3.%4.%5.%6.%7."/>
      <w:lvlJc w:val="left"/>
      <w:pPr>
        <w:ind w:left="1294" w:hanging="1440"/>
      </w:pPr>
      <w:rPr>
        <w:rFonts w:hint="default"/>
        <w:color w:val="auto"/>
        <w:u w:val="single"/>
      </w:rPr>
    </w:lvl>
    <w:lvl w:ilvl="7">
      <w:start w:val="1"/>
      <w:numFmt w:val="decimal"/>
      <w:lvlText w:val="%1.%2.%3.%4.%5.%6.%7.%8."/>
      <w:lvlJc w:val="left"/>
      <w:pPr>
        <w:ind w:left="1294" w:hanging="1440"/>
      </w:pPr>
      <w:rPr>
        <w:rFonts w:hint="default"/>
        <w:color w:val="auto"/>
        <w:u w:val="single"/>
      </w:rPr>
    </w:lvl>
    <w:lvl w:ilvl="8">
      <w:start w:val="1"/>
      <w:numFmt w:val="decimal"/>
      <w:lvlText w:val="%1.%2.%3.%4.%5.%6.%7.%8.%9."/>
      <w:lvlJc w:val="left"/>
      <w:pPr>
        <w:ind w:left="1654" w:hanging="1800"/>
      </w:pPr>
      <w:rPr>
        <w:rFonts w:hint="default"/>
        <w:color w:val="auto"/>
        <w:u w:val="single"/>
      </w:rPr>
    </w:lvl>
  </w:abstractNum>
  <w:abstractNum w:abstractNumId="47" w15:restartNumberingAfterBreak="0">
    <w:nsid w:val="796E55DD"/>
    <w:multiLevelType w:val="multilevel"/>
    <w:tmpl w:val="B98EEB30"/>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color w:val="000000" w:themeColor="text1"/>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ECF2F1A"/>
    <w:multiLevelType w:val="multilevel"/>
    <w:tmpl w:val="434AC3B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9831469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423975">
    <w:abstractNumId w:val="47"/>
  </w:num>
  <w:num w:numId="3" w16cid:durableId="2049138595">
    <w:abstractNumId w:val="39"/>
  </w:num>
  <w:num w:numId="4" w16cid:durableId="716784415">
    <w:abstractNumId w:val="29"/>
  </w:num>
  <w:num w:numId="5" w16cid:durableId="1912808470">
    <w:abstractNumId w:val="19"/>
  </w:num>
  <w:num w:numId="6" w16cid:durableId="373505880">
    <w:abstractNumId w:val="20"/>
  </w:num>
  <w:num w:numId="7" w16cid:durableId="1185242148">
    <w:abstractNumId w:val="48"/>
  </w:num>
  <w:num w:numId="8" w16cid:durableId="745538512">
    <w:abstractNumId w:val="35"/>
  </w:num>
  <w:num w:numId="9" w16cid:durableId="1003048961">
    <w:abstractNumId w:val="9"/>
  </w:num>
  <w:num w:numId="10" w16cid:durableId="1147162107">
    <w:abstractNumId w:val="40"/>
  </w:num>
  <w:num w:numId="11" w16cid:durableId="360013394">
    <w:abstractNumId w:val="24"/>
  </w:num>
  <w:num w:numId="12" w16cid:durableId="1817798402">
    <w:abstractNumId w:val="12"/>
  </w:num>
  <w:num w:numId="13" w16cid:durableId="146554198">
    <w:abstractNumId w:val="33"/>
  </w:num>
  <w:num w:numId="14" w16cid:durableId="1409308709">
    <w:abstractNumId w:val="27"/>
  </w:num>
  <w:num w:numId="15" w16cid:durableId="238250974">
    <w:abstractNumId w:val="38"/>
  </w:num>
  <w:num w:numId="16" w16cid:durableId="2010252908">
    <w:abstractNumId w:val="1"/>
  </w:num>
  <w:num w:numId="17" w16cid:durableId="1969242341">
    <w:abstractNumId w:val="4"/>
  </w:num>
  <w:num w:numId="18" w16cid:durableId="1125851503">
    <w:abstractNumId w:val="34"/>
  </w:num>
  <w:num w:numId="19" w16cid:durableId="830101291">
    <w:abstractNumId w:val="7"/>
  </w:num>
  <w:num w:numId="20" w16cid:durableId="1466049748">
    <w:abstractNumId w:val="37"/>
  </w:num>
  <w:num w:numId="21" w16cid:durableId="1471557645">
    <w:abstractNumId w:val="13"/>
  </w:num>
  <w:num w:numId="22" w16cid:durableId="1088311887">
    <w:abstractNumId w:val="45"/>
  </w:num>
  <w:num w:numId="23" w16cid:durableId="416633158">
    <w:abstractNumId w:val="10"/>
  </w:num>
  <w:num w:numId="24" w16cid:durableId="2069528554">
    <w:abstractNumId w:val="8"/>
  </w:num>
  <w:num w:numId="25" w16cid:durableId="468593498">
    <w:abstractNumId w:val="18"/>
  </w:num>
  <w:num w:numId="26" w16cid:durableId="1488941914">
    <w:abstractNumId w:val="5"/>
  </w:num>
  <w:num w:numId="27" w16cid:durableId="1868516905">
    <w:abstractNumId w:val="25"/>
  </w:num>
  <w:num w:numId="28" w16cid:durableId="1666471649">
    <w:abstractNumId w:val="42"/>
  </w:num>
  <w:num w:numId="29" w16cid:durableId="1139106199">
    <w:abstractNumId w:val="16"/>
  </w:num>
  <w:num w:numId="30" w16cid:durableId="2019387831">
    <w:abstractNumId w:val="36"/>
  </w:num>
  <w:num w:numId="31" w16cid:durableId="2002539710">
    <w:abstractNumId w:val="41"/>
  </w:num>
  <w:num w:numId="32" w16cid:durableId="1228803010">
    <w:abstractNumId w:val="6"/>
    <w:lvlOverride w:ilvl="0">
      <w:startOverride w:val="5"/>
    </w:lvlOverride>
    <w:lvlOverride w:ilvl="1">
      <w:startOverride w:val="2"/>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38732524">
    <w:abstractNumId w:val="14"/>
  </w:num>
  <w:num w:numId="34" w16cid:durableId="140926030">
    <w:abstractNumId w:val="31"/>
  </w:num>
  <w:num w:numId="35" w16cid:durableId="935789587">
    <w:abstractNumId w:val="2"/>
  </w:num>
  <w:num w:numId="36" w16cid:durableId="1532256278">
    <w:abstractNumId w:val="43"/>
  </w:num>
  <w:num w:numId="37" w16cid:durableId="831261861">
    <w:abstractNumId w:val="28"/>
  </w:num>
  <w:num w:numId="38" w16cid:durableId="1171483382">
    <w:abstractNumId w:val="21"/>
  </w:num>
  <w:num w:numId="39" w16cid:durableId="1871796093">
    <w:abstractNumId w:val="15"/>
  </w:num>
  <w:num w:numId="40" w16cid:durableId="754472351">
    <w:abstractNumId w:val="11"/>
  </w:num>
  <w:num w:numId="41" w16cid:durableId="835419611">
    <w:abstractNumId w:val="3"/>
  </w:num>
  <w:num w:numId="42" w16cid:durableId="1101218480">
    <w:abstractNumId w:val="17"/>
  </w:num>
  <w:num w:numId="43" w16cid:durableId="1403484730">
    <w:abstractNumId w:val="32"/>
  </w:num>
  <w:num w:numId="44" w16cid:durableId="1677993728">
    <w:abstractNumId w:val="0"/>
  </w:num>
  <w:num w:numId="45" w16cid:durableId="1135295646">
    <w:abstractNumId w:val="22"/>
  </w:num>
  <w:num w:numId="46" w16cid:durableId="258370625">
    <w:abstractNumId w:val="26"/>
  </w:num>
  <w:num w:numId="47" w16cid:durableId="1973175810">
    <w:abstractNumId w:val="44"/>
  </w:num>
  <w:num w:numId="48" w16cid:durableId="599802776">
    <w:abstractNumId w:val="30"/>
  </w:num>
  <w:num w:numId="49" w16cid:durableId="734357371">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2D"/>
    <w:rsid w:val="00063794"/>
    <w:rsid w:val="00067515"/>
    <w:rsid w:val="00070CC0"/>
    <w:rsid w:val="00080442"/>
    <w:rsid w:val="00084D56"/>
    <w:rsid w:val="000C2B64"/>
    <w:rsid w:val="00163AD0"/>
    <w:rsid w:val="001925B6"/>
    <w:rsid w:val="001A0475"/>
    <w:rsid w:val="001B543C"/>
    <w:rsid w:val="001C3752"/>
    <w:rsid w:val="001D4AA1"/>
    <w:rsid w:val="00210A29"/>
    <w:rsid w:val="00226B1D"/>
    <w:rsid w:val="00240D4F"/>
    <w:rsid w:val="00284272"/>
    <w:rsid w:val="002D010C"/>
    <w:rsid w:val="003317BF"/>
    <w:rsid w:val="00337F8F"/>
    <w:rsid w:val="00366CB9"/>
    <w:rsid w:val="00397C9E"/>
    <w:rsid w:val="003B67D9"/>
    <w:rsid w:val="003C4AC5"/>
    <w:rsid w:val="003C63B5"/>
    <w:rsid w:val="004047C5"/>
    <w:rsid w:val="004409FD"/>
    <w:rsid w:val="00460DBD"/>
    <w:rsid w:val="004C5C5A"/>
    <w:rsid w:val="005043D3"/>
    <w:rsid w:val="00526C2C"/>
    <w:rsid w:val="00531A67"/>
    <w:rsid w:val="00534A27"/>
    <w:rsid w:val="005530FA"/>
    <w:rsid w:val="00593012"/>
    <w:rsid w:val="005D1EB5"/>
    <w:rsid w:val="005E6EF4"/>
    <w:rsid w:val="005F2FE9"/>
    <w:rsid w:val="005F67E8"/>
    <w:rsid w:val="005F7FAF"/>
    <w:rsid w:val="00631CCC"/>
    <w:rsid w:val="0063539B"/>
    <w:rsid w:val="006709A1"/>
    <w:rsid w:val="00670F6D"/>
    <w:rsid w:val="00676B5B"/>
    <w:rsid w:val="00686A95"/>
    <w:rsid w:val="00687B39"/>
    <w:rsid w:val="006A174C"/>
    <w:rsid w:val="006D1569"/>
    <w:rsid w:val="007001AC"/>
    <w:rsid w:val="00701493"/>
    <w:rsid w:val="0073526F"/>
    <w:rsid w:val="00777371"/>
    <w:rsid w:val="00795AAB"/>
    <w:rsid w:val="007A71F9"/>
    <w:rsid w:val="007A75C3"/>
    <w:rsid w:val="007B1B8C"/>
    <w:rsid w:val="007E42C8"/>
    <w:rsid w:val="00800834"/>
    <w:rsid w:val="008115B8"/>
    <w:rsid w:val="008741D4"/>
    <w:rsid w:val="00880B3A"/>
    <w:rsid w:val="008B3946"/>
    <w:rsid w:val="008B5DA2"/>
    <w:rsid w:val="008F5062"/>
    <w:rsid w:val="0090749F"/>
    <w:rsid w:val="00912022"/>
    <w:rsid w:val="00925322"/>
    <w:rsid w:val="009375F4"/>
    <w:rsid w:val="009B0C27"/>
    <w:rsid w:val="009C3DE9"/>
    <w:rsid w:val="009D094A"/>
    <w:rsid w:val="009D453C"/>
    <w:rsid w:val="009D6202"/>
    <w:rsid w:val="009E3445"/>
    <w:rsid w:val="00A00081"/>
    <w:rsid w:val="00A07DF1"/>
    <w:rsid w:val="00A120C0"/>
    <w:rsid w:val="00AC0B98"/>
    <w:rsid w:val="00B0319E"/>
    <w:rsid w:val="00B036E3"/>
    <w:rsid w:val="00B03E9A"/>
    <w:rsid w:val="00B06B85"/>
    <w:rsid w:val="00B07A62"/>
    <w:rsid w:val="00B2259C"/>
    <w:rsid w:val="00B413E1"/>
    <w:rsid w:val="00B557DD"/>
    <w:rsid w:val="00B67753"/>
    <w:rsid w:val="00B72F33"/>
    <w:rsid w:val="00B80D30"/>
    <w:rsid w:val="00B815FE"/>
    <w:rsid w:val="00B91E90"/>
    <w:rsid w:val="00BA5B2D"/>
    <w:rsid w:val="00BE53E0"/>
    <w:rsid w:val="00C25D0D"/>
    <w:rsid w:val="00C31B92"/>
    <w:rsid w:val="00C466DC"/>
    <w:rsid w:val="00C55CA0"/>
    <w:rsid w:val="00C72F84"/>
    <w:rsid w:val="00C77B81"/>
    <w:rsid w:val="00C81ED6"/>
    <w:rsid w:val="00CA0582"/>
    <w:rsid w:val="00CB2C16"/>
    <w:rsid w:val="00CB5DC5"/>
    <w:rsid w:val="00CC3E99"/>
    <w:rsid w:val="00CD2C22"/>
    <w:rsid w:val="00CF7C35"/>
    <w:rsid w:val="00CF7CA1"/>
    <w:rsid w:val="00D00636"/>
    <w:rsid w:val="00D1377B"/>
    <w:rsid w:val="00D45A03"/>
    <w:rsid w:val="00D90E24"/>
    <w:rsid w:val="00DC1FFC"/>
    <w:rsid w:val="00DD6D75"/>
    <w:rsid w:val="00DE5383"/>
    <w:rsid w:val="00DF5486"/>
    <w:rsid w:val="00ED2518"/>
    <w:rsid w:val="00EF1E05"/>
    <w:rsid w:val="00EF750A"/>
    <w:rsid w:val="00F24EF9"/>
    <w:rsid w:val="00F42289"/>
    <w:rsid w:val="00F473BB"/>
    <w:rsid w:val="00F53301"/>
    <w:rsid w:val="00F6056B"/>
    <w:rsid w:val="00F862D0"/>
    <w:rsid w:val="00FB3475"/>
    <w:rsid w:val="00FF5A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2EB2D53E"/>
  <w15:docId w15:val="{2F99B3BD-BCAF-41E3-89B9-0B603A9C0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lv-LV" w:eastAsia="lv-LV" w:bidi="ar-SA"/>
        <w14:ligatures w14:val="standardContextual"/>
      </w:rPr>
    </w:rPrDefault>
    <w:pPrDefault>
      <w:pPr>
        <w:spacing w:after="160" w:line="278" w:lineRule="auto"/>
      </w:pPr>
    </w:pPrDefault>
  </w:docDefaults>
  <w:latentStyles w:defLockedState="0" w:defUIPriority="0" w:defSemiHidden="0" w:defUnhideWhenUsed="0" w:defQFormat="0" w:count="3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header" w:uiPriority="99"/>
    <w:lsdException w:name="foo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rsid w:val="009D453C"/>
    <w:pPr>
      <w:spacing w:before="120" w:after="240"/>
      <w:jc w:val="both"/>
    </w:pPr>
    <w:rPr>
      <w:sz w:val="22"/>
      <w:szCs w:val="22"/>
      <w:lang w:val="en-US" w:eastAsia="en-US"/>
    </w:rPr>
  </w:style>
  <w:style w:type="paragraph" w:styleId="Virsraksts1">
    <w:name w:val="heading 1"/>
    <w:aliases w:val="H1"/>
    <w:basedOn w:val="Parasts"/>
    <w:next w:val="Virsraksts2"/>
    <w:link w:val="Virsraksts1Rakstz"/>
    <w:uiPriority w:val="99"/>
    <w:qFormat/>
    <w:rsid w:val="005F67E8"/>
    <w:pPr>
      <w:keepNext/>
      <w:numPr>
        <w:numId w:val="1"/>
      </w:numPr>
      <w:spacing w:before="0" w:after="0" w:line="240" w:lineRule="auto"/>
      <w:jc w:val="center"/>
      <w:outlineLvl w:val="0"/>
    </w:pPr>
    <w:rPr>
      <w:rFonts w:ascii="Times New Roman Bold" w:eastAsia="Times New Roman" w:hAnsi="Times New Roman Bold" w:cs="Times New Roman"/>
      <w:caps/>
      <w:kern w:val="0"/>
      <w:sz w:val="28"/>
      <w:szCs w:val="20"/>
      <w:lang w:val="lv-LV"/>
      <w14:ligatures w14:val="none"/>
    </w:rPr>
  </w:style>
  <w:style w:type="paragraph" w:styleId="Virsraksts2">
    <w:name w:val="heading 2"/>
    <w:basedOn w:val="Parasts"/>
    <w:next w:val="Parasts"/>
    <w:link w:val="Virsraksts2Rakstz"/>
    <w:uiPriority w:val="99"/>
    <w:qFormat/>
    <w:rsid w:val="005F67E8"/>
    <w:pPr>
      <w:keepNext/>
      <w:numPr>
        <w:ilvl w:val="1"/>
        <w:numId w:val="1"/>
      </w:numPr>
      <w:tabs>
        <w:tab w:val="left" w:pos="284"/>
      </w:tabs>
      <w:spacing w:before="0" w:after="100" w:line="240" w:lineRule="auto"/>
      <w:outlineLvl w:val="1"/>
    </w:pPr>
    <w:rPr>
      <w:rFonts w:ascii="Times New Roman Bold" w:eastAsia="Times New Roman" w:hAnsi="Times New Roman Bold" w:cs="Times New Roman"/>
      <w:b/>
      <w:kern w:val="0"/>
      <w:szCs w:val="20"/>
      <w:lang w:val="lv-LV"/>
      <w14:ligatures w14:val="none"/>
    </w:rPr>
  </w:style>
  <w:style w:type="paragraph" w:styleId="Virsraksts3">
    <w:name w:val="heading 3"/>
    <w:basedOn w:val="Parasts"/>
    <w:next w:val="Parasts"/>
    <w:link w:val="Virsraksts3Rakstz"/>
    <w:uiPriority w:val="99"/>
    <w:qFormat/>
    <w:rsid w:val="005F67E8"/>
    <w:pPr>
      <w:keepNext/>
      <w:numPr>
        <w:ilvl w:val="2"/>
        <w:numId w:val="1"/>
      </w:numPr>
      <w:spacing w:before="0" w:after="0" w:line="240" w:lineRule="auto"/>
      <w:jc w:val="center"/>
      <w:outlineLvl w:val="2"/>
    </w:pPr>
    <w:rPr>
      <w:rFonts w:ascii="Times New Roman" w:eastAsia="Times New Roman" w:hAnsi="Times New Roman" w:cs="Times New Roman"/>
      <w:b/>
      <w:kern w:val="0"/>
      <w:sz w:val="32"/>
      <w:szCs w:val="24"/>
      <w:lang w:val="lv-LV"/>
      <w14:ligatures w14:val="none"/>
    </w:rPr>
  </w:style>
  <w:style w:type="paragraph" w:styleId="Virsraksts4">
    <w:name w:val="heading 4"/>
    <w:basedOn w:val="Parasts"/>
    <w:next w:val="Parasts"/>
    <w:link w:val="Virsraksts4Rakstz"/>
    <w:uiPriority w:val="99"/>
    <w:qFormat/>
    <w:rsid w:val="005F67E8"/>
    <w:pPr>
      <w:keepNext/>
      <w:numPr>
        <w:ilvl w:val="3"/>
        <w:numId w:val="1"/>
      </w:numPr>
      <w:spacing w:before="240" w:after="60" w:line="240" w:lineRule="auto"/>
      <w:jc w:val="left"/>
      <w:outlineLvl w:val="3"/>
    </w:pPr>
    <w:rPr>
      <w:rFonts w:ascii="Times New Roman" w:eastAsia="Times New Roman" w:hAnsi="Times New Roman" w:cs="Times New Roman"/>
      <w:b/>
      <w:bCs/>
      <w:kern w:val="0"/>
      <w:sz w:val="28"/>
      <w:szCs w:val="28"/>
      <w:lang w:val="lv-LV"/>
      <w14:ligatures w14:val="none"/>
    </w:rPr>
  </w:style>
  <w:style w:type="paragraph" w:styleId="Virsraksts5">
    <w:name w:val="heading 5"/>
    <w:basedOn w:val="Parasts"/>
    <w:next w:val="Parasts"/>
    <w:link w:val="Virsraksts5Rakstz"/>
    <w:uiPriority w:val="99"/>
    <w:qFormat/>
    <w:rsid w:val="005F67E8"/>
    <w:pPr>
      <w:keepNext/>
      <w:numPr>
        <w:ilvl w:val="4"/>
        <w:numId w:val="1"/>
      </w:numPr>
      <w:spacing w:before="0" w:after="0" w:line="240" w:lineRule="auto"/>
      <w:outlineLvl w:val="4"/>
    </w:pPr>
    <w:rPr>
      <w:rFonts w:ascii="Times New Roman" w:eastAsia="Times New Roman" w:hAnsi="Times New Roman" w:cs="Times New Roman"/>
      <w:b/>
      <w:bCs/>
      <w:kern w:val="0"/>
      <w:sz w:val="24"/>
      <w:szCs w:val="24"/>
      <w:lang w:val="lv-LV"/>
      <w14:ligatures w14:val="none"/>
    </w:rPr>
  </w:style>
  <w:style w:type="paragraph" w:styleId="Virsraksts6">
    <w:name w:val="heading 6"/>
    <w:basedOn w:val="Parasts"/>
    <w:next w:val="Parasts"/>
    <w:link w:val="Virsraksts6Rakstz"/>
    <w:uiPriority w:val="99"/>
    <w:qFormat/>
    <w:rsid w:val="005F67E8"/>
    <w:pPr>
      <w:keepNext/>
      <w:numPr>
        <w:ilvl w:val="5"/>
        <w:numId w:val="1"/>
      </w:numPr>
      <w:spacing w:before="0" w:after="0" w:line="240" w:lineRule="auto"/>
      <w:outlineLvl w:val="5"/>
    </w:pPr>
    <w:rPr>
      <w:rFonts w:ascii="Times New Roman" w:eastAsia="Times New Roman" w:hAnsi="Times New Roman" w:cs="Times New Roman"/>
      <w:b/>
      <w:bCs/>
      <w:kern w:val="0"/>
      <w:sz w:val="28"/>
      <w:szCs w:val="24"/>
      <w:lang w:val="lv-LV"/>
      <w14:ligatures w14:val="none"/>
    </w:rPr>
  </w:style>
  <w:style w:type="paragraph" w:styleId="Virsraksts7">
    <w:name w:val="heading 7"/>
    <w:basedOn w:val="Parasts"/>
    <w:next w:val="Parasts"/>
    <w:link w:val="Virsraksts7Rakstz"/>
    <w:uiPriority w:val="99"/>
    <w:qFormat/>
    <w:rsid w:val="005F67E8"/>
    <w:pPr>
      <w:numPr>
        <w:ilvl w:val="6"/>
        <w:numId w:val="1"/>
      </w:numPr>
      <w:spacing w:before="240" w:after="60" w:line="240" w:lineRule="auto"/>
      <w:outlineLvl w:val="6"/>
    </w:pPr>
    <w:rPr>
      <w:rFonts w:ascii="Times New Roman" w:eastAsia="Times New Roman" w:hAnsi="Times New Roman" w:cs="Times New Roman"/>
      <w:kern w:val="0"/>
      <w:sz w:val="24"/>
      <w:szCs w:val="24"/>
      <w:lang w:val="lv-LV"/>
      <w14:ligatures w14:val="none"/>
    </w:rPr>
  </w:style>
  <w:style w:type="paragraph" w:styleId="Virsraksts8">
    <w:name w:val="heading 8"/>
    <w:basedOn w:val="Parasts"/>
    <w:next w:val="Parasts"/>
    <w:link w:val="Virsraksts8Rakstz"/>
    <w:uiPriority w:val="99"/>
    <w:qFormat/>
    <w:rsid w:val="005F67E8"/>
    <w:pPr>
      <w:numPr>
        <w:ilvl w:val="7"/>
        <w:numId w:val="1"/>
      </w:numPr>
      <w:spacing w:before="240" w:after="60" w:line="240" w:lineRule="auto"/>
      <w:outlineLvl w:val="7"/>
    </w:pPr>
    <w:rPr>
      <w:rFonts w:ascii="Times New Roman" w:eastAsia="Times New Roman" w:hAnsi="Times New Roman" w:cs="Times New Roman"/>
      <w:i/>
      <w:iCs/>
      <w:kern w:val="0"/>
      <w:sz w:val="24"/>
      <w:szCs w:val="24"/>
      <w:lang w:val="lv-LV"/>
      <w14:ligatures w14:val="none"/>
    </w:rPr>
  </w:style>
  <w:style w:type="paragraph" w:styleId="Virsraksts9">
    <w:name w:val="heading 9"/>
    <w:basedOn w:val="Parasts"/>
    <w:next w:val="Parasts"/>
    <w:link w:val="Virsraksts9Rakstz"/>
    <w:uiPriority w:val="99"/>
    <w:qFormat/>
    <w:rsid w:val="005F67E8"/>
    <w:pPr>
      <w:numPr>
        <w:ilvl w:val="8"/>
        <w:numId w:val="1"/>
      </w:numPr>
      <w:spacing w:before="240" w:after="60" w:line="240" w:lineRule="auto"/>
      <w:outlineLvl w:val="8"/>
    </w:pPr>
    <w:rPr>
      <w:rFonts w:ascii="Arial" w:eastAsia="Times New Roman" w:hAnsi="Arial" w:cs="Arial"/>
      <w:kern w:val="0"/>
      <w:lang w:val="lv-LV"/>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Bezsaraksta1">
    <w:name w:val="Bez saraksta1"/>
    <w:semiHidden/>
  </w:style>
  <w:style w:type="character" w:styleId="Hipersaite">
    <w:name w:val="Hyperlink"/>
    <w:basedOn w:val="Noklusjumarindkopasfonts"/>
    <w:rsid w:val="005F67E8"/>
    <w:rPr>
      <w:color w:val="0563C1" w:themeColor="hyperlink"/>
      <w:u w:val="single"/>
    </w:rPr>
  </w:style>
  <w:style w:type="character" w:styleId="Neatrisintapieminana">
    <w:name w:val="Unresolved Mention"/>
    <w:basedOn w:val="Noklusjumarindkopasfonts"/>
    <w:uiPriority w:val="99"/>
    <w:semiHidden/>
    <w:unhideWhenUsed/>
    <w:rsid w:val="005F67E8"/>
    <w:rPr>
      <w:color w:val="605E5C"/>
      <w:shd w:val="clear" w:color="auto" w:fill="E1DFDD"/>
    </w:rPr>
  </w:style>
  <w:style w:type="character" w:customStyle="1" w:styleId="Virsraksts1Rakstz">
    <w:name w:val="Virsraksts 1 Rakstz."/>
    <w:aliases w:val="H1 Rakstz."/>
    <w:basedOn w:val="Noklusjumarindkopasfonts"/>
    <w:link w:val="Virsraksts1"/>
    <w:uiPriority w:val="99"/>
    <w:rsid w:val="005F67E8"/>
    <w:rPr>
      <w:rFonts w:ascii="Times New Roman Bold" w:eastAsia="Times New Roman" w:hAnsi="Times New Roman Bold" w:cs="Times New Roman"/>
      <w:caps/>
      <w:kern w:val="0"/>
      <w:sz w:val="28"/>
      <w:szCs w:val="20"/>
      <w:lang w:eastAsia="en-US"/>
      <w14:ligatures w14:val="none"/>
    </w:rPr>
  </w:style>
  <w:style w:type="character" w:customStyle="1" w:styleId="Virsraksts2Rakstz">
    <w:name w:val="Virsraksts 2 Rakstz."/>
    <w:basedOn w:val="Noklusjumarindkopasfonts"/>
    <w:link w:val="Virsraksts2"/>
    <w:uiPriority w:val="99"/>
    <w:rsid w:val="005F67E8"/>
    <w:rPr>
      <w:rFonts w:ascii="Times New Roman Bold" w:eastAsia="Times New Roman" w:hAnsi="Times New Roman Bold" w:cs="Times New Roman"/>
      <w:b/>
      <w:kern w:val="0"/>
      <w:sz w:val="22"/>
      <w:szCs w:val="20"/>
      <w:lang w:eastAsia="en-US"/>
      <w14:ligatures w14:val="none"/>
    </w:rPr>
  </w:style>
  <w:style w:type="character" w:customStyle="1" w:styleId="Virsraksts3Rakstz">
    <w:name w:val="Virsraksts 3 Rakstz."/>
    <w:basedOn w:val="Noklusjumarindkopasfonts"/>
    <w:link w:val="Virsraksts3"/>
    <w:uiPriority w:val="99"/>
    <w:rsid w:val="005F67E8"/>
    <w:rPr>
      <w:rFonts w:ascii="Times New Roman" w:eastAsia="Times New Roman" w:hAnsi="Times New Roman" w:cs="Times New Roman"/>
      <w:b/>
      <w:kern w:val="0"/>
      <w:sz w:val="32"/>
      <w:lang w:eastAsia="en-US"/>
      <w14:ligatures w14:val="none"/>
    </w:rPr>
  </w:style>
  <w:style w:type="character" w:customStyle="1" w:styleId="Virsraksts4Rakstz">
    <w:name w:val="Virsraksts 4 Rakstz."/>
    <w:basedOn w:val="Noklusjumarindkopasfonts"/>
    <w:link w:val="Virsraksts4"/>
    <w:uiPriority w:val="99"/>
    <w:rsid w:val="005F67E8"/>
    <w:rPr>
      <w:rFonts w:ascii="Times New Roman" w:eastAsia="Times New Roman" w:hAnsi="Times New Roman" w:cs="Times New Roman"/>
      <w:b/>
      <w:bCs/>
      <w:kern w:val="0"/>
      <w:sz w:val="28"/>
      <w:szCs w:val="28"/>
      <w:lang w:eastAsia="en-US"/>
      <w14:ligatures w14:val="none"/>
    </w:rPr>
  </w:style>
  <w:style w:type="character" w:customStyle="1" w:styleId="Virsraksts5Rakstz">
    <w:name w:val="Virsraksts 5 Rakstz."/>
    <w:basedOn w:val="Noklusjumarindkopasfonts"/>
    <w:link w:val="Virsraksts5"/>
    <w:uiPriority w:val="99"/>
    <w:rsid w:val="005F67E8"/>
    <w:rPr>
      <w:rFonts w:ascii="Times New Roman" w:eastAsia="Times New Roman" w:hAnsi="Times New Roman" w:cs="Times New Roman"/>
      <w:b/>
      <w:bCs/>
      <w:kern w:val="0"/>
      <w:lang w:eastAsia="en-US"/>
      <w14:ligatures w14:val="none"/>
    </w:rPr>
  </w:style>
  <w:style w:type="character" w:customStyle="1" w:styleId="Virsraksts6Rakstz">
    <w:name w:val="Virsraksts 6 Rakstz."/>
    <w:basedOn w:val="Noklusjumarindkopasfonts"/>
    <w:link w:val="Virsraksts6"/>
    <w:uiPriority w:val="99"/>
    <w:rsid w:val="005F67E8"/>
    <w:rPr>
      <w:rFonts w:ascii="Times New Roman" w:eastAsia="Times New Roman" w:hAnsi="Times New Roman" w:cs="Times New Roman"/>
      <w:b/>
      <w:bCs/>
      <w:kern w:val="0"/>
      <w:sz w:val="28"/>
      <w:lang w:eastAsia="en-US"/>
      <w14:ligatures w14:val="none"/>
    </w:rPr>
  </w:style>
  <w:style w:type="character" w:customStyle="1" w:styleId="Virsraksts7Rakstz">
    <w:name w:val="Virsraksts 7 Rakstz."/>
    <w:basedOn w:val="Noklusjumarindkopasfonts"/>
    <w:link w:val="Virsraksts7"/>
    <w:uiPriority w:val="99"/>
    <w:rsid w:val="005F67E8"/>
    <w:rPr>
      <w:rFonts w:ascii="Times New Roman" w:eastAsia="Times New Roman" w:hAnsi="Times New Roman" w:cs="Times New Roman"/>
      <w:kern w:val="0"/>
      <w:lang w:eastAsia="en-US"/>
      <w14:ligatures w14:val="none"/>
    </w:rPr>
  </w:style>
  <w:style w:type="character" w:customStyle="1" w:styleId="Virsraksts8Rakstz">
    <w:name w:val="Virsraksts 8 Rakstz."/>
    <w:basedOn w:val="Noklusjumarindkopasfonts"/>
    <w:link w:val="Virsraksts8"/>
    <w:uiPriority w:val="99"/>
    <w:rsid w:val="005F67E8"/>
    <w:rPr>
      <w:rFonts w:ascii="Times New Roman" w:eastAsia="Times New Roman" w:hAnsi="Times New Roman" w:cs="Times New Roman"/>
      <w:i/>
      <w:iCs/>
      <w:kern w:val="0"/>
      <w:lang w:eastAsia="en-US"/>
      <w14:ligatures w14:val="none"/>
    </w:rPr>
  </w:style>
  <w:style w:type="character" w:customStyle="1" w:styleId="Virsraksts9Rakstz">
    <w:name w:val="Virsraksts 9 Rakstz."/>
    <w:basedOn w:val="Noklusjumarindkopasfonts"/>
    <w:link w:val="Virsraksts9"/>
    <w:uiPriority w:val="99"/>
    <w:rsid w:val="005F67E8"/>
    <w:rPr>
      <w:rFonts w:ascii="Arial" w:eastAsia="Times New Roman" w:hAnsi="Arial" w:cs="Arial"/>
      <w:kern w:val="0"/>
      <w:sz w:val="22"/>
      <w:szCs w:val="22"/>
      <w:lang w:eastAsia="en-US"/>
      <w14:ligatures w14:val="none"/>
    </w:rPr>
  </w:style>
  <w:style w:type="paragraph" w:customStyle="1" w:styleId="Style2">
    <w:name w:val="Style2"/>
    <w:basedOn w:val="Parasts"/>
    <w:uiPriority w:val="99"/>
    <w:rsid w:val="002D010C"/>
    <w:pPr>
      <w:widowControl w:val="0"/>
      <w:autoSpaceDE w:val="0"/>
      <w:autoSpaceDN w:val="0"/>
      <w:adjustRightInd w:val="0"/>
      <w:spacing w:before="0" w:after="0" w:line="274" w:lineRule="exact"/>
      <w:jc w:val="center"/>
    </w:pPr>
    <w:rPr>
      <w:rFonts w:ascii="Times New Roman" w:hAnsi="Times New Roman" w:cs="Times New Roman"/>
      <w:kern w:val="0"/>
      <w:sz w:val="24"/>
      <w:szCs w:val="24"/>
      <w:lang w:val="lv-LV" w:eastAsia="lv-LV"/>
      <w14:ligatures w14:val="none"/>
    </w:rPr>
  </w:style>
  <w:style w:type="paragraph" w:customStyle="1" w:styleId="Style6">
    <w:name w:val="Style6"/>
    <w:basedOn w:val="Parasts"/>
    <w:uiPriority w:val="99"/>
    <w:rsid w:val="002D010C"/>
    <w:pPr>
      <w:widowControl w:val="0"/>
      <w:autoSpaceDE w:val="0"/>
      <w:autoSpaceDN w:val="0"/>
      <w:adjustRightInd w:val="0"/>
      <w:spacing w:before="0" w:after="0" w:line="278" w:lineRule="exact"/>
    </w:pPr>
    <w:rPr>
      <w:rFonts w:ascii="Times New Roman" w:hAnsi="Times New Roman" w:cs="Times New Roman"/>
      <w:kern w:val="0"/>
      <w:sz w:val="24"/>
      <w:szCs w:val="24"/>
      <w:lang w:val="lv-LV" w:eastAsia="lv-LV"/>
      <w14:ligatures w14:val="none"/>
    </w:rPr>
  </w:style>
  <w:style w:type="character" w:customStyle="1" w:styleId="FontStyle20">
    <w:name w:val="Font Style20"/>
    <w:basedOn w:val="Noklusjumarindkopasfonts"/>
    <w:uiPriority w:val="99"/>
    <w:rsid w:val="002D010C"/>
    <w:rPr>
      <w:rFonts w:ascii="Times New Roman" w:hAnsi="Times New Roman" w:cs="Times New Roman"/>
      <w:sz w:val="24"/>
      <w:szCs w:val="24"/>
    </w:rPr>
  </w:style>
  <w:style w:type="table" w:styleId="Reatabula">
    <w:name w:val="Table Grid"/>
    <w:basedOn w:val="Parastatabula"/>
    <w:uiPriority w:val="39"/>
    <w:rsid w:val="002D010C"/>
    <w:pPr>
      <w:spacing w:after="0" w:line="240" w:lineRule="auto"/>
    </w:pPr>
    <w:rPr>
      <w:rFonts w:ascii="Times New Roman"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basedOn w:val="Noklusjumarindkopasfonts"/>
    <w:rsid w:val="009C3DE9"/>
    <w:rPr>
      <w:sz w:val="16"/>
      <w:szCs w:val="16"/>
    </w:rPr>
  </w:style>
  <w:style w:type="paragraph" w:styleId="Komentrateksts">
    <w:name w:val="annotation text"/>
    <w:basedOn w:val="Parasts"/>
    <w:link w:val="KomentratekstsRakstz"/>
    <w:rsid w:val="009C3DE9"/>
    <w:pPr>
      <w:spacing w:line="240" w:lineRule="auto"/>
    </w:pPr>
    <w:rPr>
      <w:sz w:val="20"/>
      <w:szCs w:val="20"/>
    </w:rPr>
  </w:style>
  <w:style w:type="character" w:customStyle="1" w:styleId="KomentratekstsRakstz">
    <w:name w:val="Komentāra teksts Rakstz."/>
    <w:basedOn w:val="Noklusjumarindkopasfonts"/>
    <w:link w:val="Komentrateksts"/>
    <w:rsid w:val="009C3DE9"/>
    <w:rPr>
      <w:sz w:val="20"/>
      <w:szCs w:val="20"/>
      <w:lang w:val="en-US" w:eastAsia="en-US"/>
    </w:rPr>
  </w:style>
  <w:style w:type="paragraph" w:styleId="Komentratma">
    <w:name w:val="annotation subject"/>
    <w:basedOn w:val="Komentrateksts"/>
    <w:next w:val="Komentrateksts"/>
    <w:link w:val="KomentratmaRakstz"/>
    <w:rsid w:val="009C3DE9"/>
    <w:rPr>
      <w:b/>
      <w:bCs/>
    </w:rPr>
  </w:style>
  <w:style w:type="character" w:customStyle="1" w:styleId="KomentratmaRakstz">
    <w:name w:val="Komentāra tēma Rakstz."/>
    <w:basedOn w:val="KomentratekstsRakstz"/>
    <w:link w:val="Komentratma"/>
    <w:rsid w:val="009C3DE9"/>
    <w:rPr>
      <w:b/>
      <w:bCs/>
      <w:sz w:val="20"/>
      <w:szCs w:val="20"/>
      <w:lang w:val="en-US" w:eastAsia="en-US"/>
    </w:rPr>
  </w:style>
  <w:style w:type="paragraph" w:styleId="Sarakstarindkopa">
    <w:name w:val="List Paragraph"/>
    <w:basedOn w:val="Parasts"/>
    <w:uiPriority w:val="34"/>
    <w:qFormat/>
    <w:rsid w:val="00ED2518"/>
    <w:pPr>
      <w:spacing w:before="0" w:after="160" w:line="259" w:lineRule="auto"/>
      <w:ind w:left="720"/>
      <w:contextualSpacing/>
      <w:jc w:val="left"/>
    </w:pPr>
    <w:rPr>
      <w:rFonts w:eastAsiaTheme="minorHAnsi"/>
      <w:kern w:val="0"/>
      <w:lang w:val="lv-LV"/>
      <w14:ligatures w14:val="none"/>
    </w:rPr>
  </w:style>
  <w:style w:type="paragraph" w:styleId="Galvene">
    <w:name w:val="header"/>
    <w:basedOn w:val="Parasts"/>
    <w:link w:val="GalveneRakstz"/>
    <w:uiPriority w:val="99"/>
    <w:rsid w:val="00777371"/>
    <w:pPr>
      <w:tabs>
        <w:tab w:val="center" w:pos="4153"/>
        <w:tab w:val="right" w:pos="8306"/>
      </w:tabs>
      <w:spacing w:before="0" w:after="0" w:line="240" w:lineRule="auto"/>
    </w:pPr>
  </w:style>
  <w:style w:type="character" w:customStyle="1" w:styleId="GalveneRakstz">
    <w:name w:val="Galvene Rakstz."/>
    <w:basedOn w:val="Noklusjumarindkopasfonts"/>
    <w:link w:val="Galvene"/>
    <w:uiPriority w:val="99"/>
    <w:rsid w:val="00777371"/>
    <w:rPr>
      <w:sz w:val="22"/>
      <w:szCs w:val="22"/>
      <w:lang w:val="en-US" w:eastAsia="en-US"/>
    </w:rPr>
  </w:style>
  <w:style w:type="paragraph" w:styleId="Kjene">
    <w:name w:val="footer"/>
    <w:basedOn w:val="Parasts"/>
    <w:link w:val="KjeneRakstz"/>
    <w:uiPriority w:val="99"/>
    <w:rsid w:val="00777371"/>
    <w:pPr>
      <w:tabs>
        <w:tab w:val="center" w:pos="4153"/>
        <w:tab w:val="right" w:pos="8306"/>
      </w:tabs>
      <w:spacing w:before="0" w:after="0" w:line="240" w:lineRule="auto"/>
    </w:pPr>
  </w:style>
  <w:style w:type="character" w:customStyle="1" w:styleId="KjeneRakstz">
    <w:name w:val="Kājene Rakstz."/>
    <w:basedOn w:val="Noklusjumarindkopasfonts"/>
    <w:link w:val="Kjene"/>
    <w:uiPriority w:val="99"/>
    <w:rsid w:val="00777371"/>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9262E-1AF5-4FC9-BBC8-E79C6CC31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12</Pages>
  <Words>20880</Words>
  <Characters>11903</Characters>
  <Application>Microsoft Office Word</Application>
  <DocSecurity>0</DocSecurity>
  <Lines>99</Lines>
  <Paragraphs>65</Paragraphs>
  <ScaleCrop>false</ScaleCrop>
  <HeadingPairs>
    <vt:vector size="4" baseType="variant">
      <vt:variant>
        <vt:lpstr>Nosaukums</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32718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root</dc:creator>
  <cp:lastModifiedBy>user</cp:lastModifiedBy>
  <cp:revision>4</cp:revision>
  <cp:lastPrinted>2025-11-11T13:11:00Z</cp:lastPrinted>
  <dcterms:created xsi:type="dcterms:W3CDTF">2025-11-11T14:48:00Z</dcterms:created>
  <dcterms:modified xsi:type="dcterms:W3CDTF">2025-11-12T06:49:00Z</dcterms:modified>
</cp:coreProperties>
</file>